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EE7B6" w14:textId="77777777" w:rsidR="00362C67" w:rsidRDefault="00362C67" w:rsidP="00362C67">
      <w:pPr>
        <w:tabs>
          <w:tab w:val="left" w:pos="6946"/>
        </w:tabs>
        <w:autoSpaceDE w:val="0"/>
        <w:jc w:val="both"/>
        <w:rPr>
          <w:b/>
          <w:i/>
        </w:rPr>
      </w:pPr>
    </w:p>
    <w:p w14:paraId="7B2C04E2" w14:textId="7BEB20E8" w:rsidR="00362C67" w:rsidRDefault="0093235F" w:rsidP="00CE0BA1">
      <w:pPr>
        <w:pStyle w:val="Pidipagina"/>
        <w:tabs>
          <w:tab w:val="clear" w:pos="9638"/>
          <w:tab w:val="left" w:pos="8160"/>
        </w:tabs>
        <w:ind w:right="-144"/>
        <w:jc w:val="center"/>
      </w:pPr>
      <w:r>
        <w:rPr>
          <w:rFonts w:ascii="Verdana" w:hAnsi="Verdana" w:cs="Arial"/>
          <w:noProof/>
          <w:color w:val="403F3D"/>
          <w:kern w:val="2"/>
          <w:sz w:val="15"/>
          <w:szCs w:val="15"/>
          <w:lang w:val="it-IT" w:eastAsia="it-IT"/>
        </w:rPr>
        <w:drawing>
          <wp:inline distT="0" distB="0" distL="0" distR="0" wp14:anchorId="748EA997" wp14:editId="2E1F256A">
            <wp:extent cx="1802765" cy="476250"/>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2765" cy="476250"/>
                    </a:xfrm>
                    <a:prstGeom prst="rect">
                      <a:avLst/>
                    </a:prstGeom>
                    <a:noFill/>
                    <a:ln>
                      <a:noFill/>
                    </a:ln>
                  </pic:spPr>
                </pic:pic>
              </a:graphicData>
            </a:graphic>
          </wp:inline>
        </w:drawing>
      </w:r>
      <w:r w:rsidR="00CE0BA1" w:rsidRPr="00CE0BA1">
        <w:t xml:space="preserve"> </w:t>
      </w:r>
      <w:r>
        <w:rPr>
          <w:noProof/>
        </w:rPr>
        <w:drawing>
          <wp:inline distT="0" distB="0" distL="0" distR="0" wp14:anchorId="58F5C417" wp14:editId="2D7B3112">
            <wp:extent cx="1113790" cy="643890"/>
            <wp:effectExtent l="0" t="0" r="0" b="0"/>
            <wp:docPr id="2" name="Immagine 1" descr="End of waste Rifiuti inerti - Aggiornamento su interlocuzione con 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d of waste Rifiuti inerti - Aggiornamento su interlocuzione con il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3790" cy="643890"/>
                    </a:xfrm>
                    <a:prstGeom prst="rect">
                      <a:avLst/>
                    </a:prstGeom>
                    <a:noFill/>
                    <a:ln>
                      <a:noFill/>
                    </a:ln>
                  </pic:spPr>
                </pic:pic>
              </a:graphicData>
            </a:graphic>
          </wp:inline>
        </w:drawing>
      </w:r>
      <w:r w:rsidR="009A42D0">
        <w:rPr>
          <w:rFonts w:ascii="Verdana" w:hAnsi="Verdana" w:cs="Arial"/>
          <w:noProof/>
          <w:color w:val="403F3D"/>
          <w:kern w:val="2"/>
          <w:sz w:val="15"/>
          <w:szCs w:val="15"/>
          <w:lang w:val="it-IT" w:eastAsia="it-IT"/>
        </w:rPr>
        <w:t xml:space="preserve"> </w:t>
      </w:r>
      <w:r>
        <w:rPr>
          <w:rFonts w:ascii="Verdana" w:hAnsi="Verdana" w:cs="Arial"/>
          <w:b/>
          <w:noProof/>
        </w:rPr>
        <w:drawing>
          <wp:inline distT="0" distB="0" distL="0" distR="0" wp14:anchorId="711A8818" wp14:editId="6D5FA805">
            <wp:extent cx="605155" cy="618490"/>
            <wp:effectExtent l="0" t="0" r="0" b="0"/>
            <wp:docPr id="3"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155" cy="618490"/>
                    </a:xfrm>
                    <a:prstGeom prst="rect">
                      <a:avLst/>
                    </a:prstGeom>
                    <a:noFill/>
                    <a:ln>
                      <a:noFill/>
                    </a:ln>
                  </pic:spPr>
                </pic:pic>
              </a:graphicData>
            </a:graphic>
          </wp:inline>
        </w:drawing>
      </w:r>
    </w:p>
    <w:p w14:paraId="62C45526" w14:textId="77777777" w:rsidR="00362C67" w:rsidRDefault="00362C67" w:rsidP="00362C67">
      <w:pPr>
        <w:tabs>
          <w:tab w:val="left" w:pos="6946"/>
        </w:tabs>
        <w:autoSpaceDE w:val="0"/>
        <w:jc w:val="both"/>
        <w:rPr>
          <w:b/>
          <w:i/>
        </w:rPr>
      </w:pPr>
    </w:p>
    <w:p w14:paraId="1F6559D6" w14:textId="77777777" w:rsidR="00362C67" w:rsidRDefault="00362C67" w:rsidP="00362C67">
      <w:pPr>
        <w:tabs>
          <w:tab w:val="left" w:pos="6946"/>
        </w:tabs>
        <w:autoSpaceDE w:val="0"/>
        <w:jc w:val="right"/>
        <w:rPr>
          <w:b/>
          <w:i/>
        </w:rPr>
      </w:pPr>
    </w:p>
    <w:p w14:paraId="67771E0D" w14:textId="77777777" w:rsidR="0082390F" w:rsidRDefault="0082390F" w:rsidP="00362C67">
      <w:pPr>
        <w:tabs>
          <w:tab w:val="left" w:pos="6946"/>
        </w:tabs>
        <w:autoSpaceDE w:val="0"/>
        <w:jc w:val="right"/>
        <w:rPr>
          <w:b/>
          <w:i/>
        </w:rPr>
      </w:pPr>
    </w:p>
    <w:p w14:paraId="0E3418B9" w14:textId="28B286D8" w:rsidR="00FE54DA" w:rsidRDefault="00832F7D" w:rsidP="00362C67">
      <w:pPr>
        <w:tabs>
          <w:tab w:val="left" w:pos="6946"/>
        </w:tabs>
        <w:autoSpaceDE w:val="0"/>
        <w:jc w:val="right"/>
        <w:rPr>
          <w:b/>
          <w:sz w:val="20"/>
          <w:szCs w:val="20"/>
        </w:rPr>
      </w:pPr>
      <w:r w:rsidRPr="00E66553">
        <w:rPr>
          <w:b/>
          <w:i/>
        </w:rPr>
        <w:t>Allegat</w:t>
      </w:r>
      <w:r w:rsidRPr="000776AC">
        <w:rPr>
          <w:b/>
          <w:i/>
        </w:rPr>
        <w:t>o</w:t>
      </w:r>
      <w:r w:rsidR="00593A9B">
        <w:rPr>
          <w:b/>
          <w:i/>
        </w:rPr>
        <w:t xml:space="preserve"> </w:t>
      </w:r>
      <w:r w:rsidR="000F59DA">
        <w:rPr>
          <w:b/>
          <w:i/>
        </w:rPr>
        <w:t>B</w:t>
      </w:r>
      <w:r w:rsidR="00593A9B">
        <w:rPr>
          <w:b/>
          <w:i/>
        </w:rPr>
        <w:t>2</w:t>
      </w:r>
      <w:r w:rsidR="000776AC" w:rsidRPr="000776AC">
        <w:rPr>
          <w:b/>
          <w:i/>
        </w:rPr>
        <w:t xml:space="preserve"> </w:t>
      </w:r>
      <w:r w:rsidR="001479A3">
        <w:rPr>
          <w:b/>
          <w:i/>
        </w:rPr>
        <w:t xml:space="preserve">– Servizio Civile </w:t>
      </w:r>
      <w:r w:rsidR="00362C67">
        <w:rPr>
          <w:b/>
          <w:i/>
        </w:rPr>
        <w:t>Ambientale</w:t>
      </w:r>
      <w:r w:rsidR="001479A3">
        <w:rPr>
          <w:b/>
          <w:i/>
        </w:rPr>
        <w:t xml:space="preserve"> </w:t>
      </w:r>
    </w:p>
    <w:p w14:paraId="7FA52A99" w14:textId="77777777" w:rsidR="00BA0650" w:rsidRDefault="00BA0650" w:rsidP="0021092E">
      <w:pPr>
        <w:tabs>
          <w:tab w:val="left" w:pos="316"/>
        </w:tabs>
        <w:autoSpaceDE w:val="0"/>
        <w:rPr>
          <w:b/>
        </w:rPr>
      </w:pPr>
    </w:p>
    <w:p w14:paraId="7E603507" w14:textId="189C5DC1" w:rsidR="005529C1" w:rsidRPr="009B1071" w:rsidRDefault="005A467D" w:rsidP="005529C1">
      <w:pPr>
        <w:autoSpaceDE w:val="0"/>
        <w:jc w:val="center"/>
        <w:rPr>
          <w:b/>
          <w:sz w:val="20"/>
          <w:szCs w:val="20"/>
        </w:rPr>
      </w:pPr>
      <w:r w:rsidRPr="00E00A86">
        <w:rPr>
          <w:b/>
          <w:sz w:val="20"/>
          <w:szCs w:val="20"/>
        </w:rPr>
        <w:t xml:space="preserve">SCHEDA </w:t>
      </w:r>
      <w:r w:rsidR="005529C1" w:rsidRPr="00E00A86">
        <w:rPr>
          <w:b/>
          <w:sz w:val="20"/>
          <w:szCs w:val="20"/>
        </w:rPr>
        <w:t xml:space="preserve">ELEMENTI ESSENZIALI DEL </w:t>
      </w:r>
      <w:r w:rsidR="005529C1" w:rsidRPr="009B1071">
        <w:rPr>
          <w:b/>
          <w:sz w:val="20"/>
          <w:szCs w:val="20"/>
        </w:rPr>
        <w:t>PROGETTO</w:t>
      </w:r>
      <w:r w:rsidRPr="009B1071">
        <w:rPr>
          <w:b/>
          <w:sz w:val="20"/>
          <w:szCs w:val="20"/>
        </w:rPr>
        <w:t xml:space="preserve"> </w:t>
      </w:r>
      <w:r w:rsidR="00FB4712" w:rsidRPr="009B1071">
        <w:rPr>
          <w:b/>
          <w:sz w:val="20"/>
          <w:szCs w:val="20"/>
        </w:rPr>
        <w:t>ASSOCIATO AL</w:t>
      </w:r>
      <w:r w:rsidR="003B386A" w:rsidRPr="009B1071">
        <w:rPr>
          <w:b/>
          <w:sz w:val="20"/>
          <w:szCs w:val="20"/>
        </w:rPr>
        <w:t xml:space="preserve"> PROGRAMMA</w:t>
      </w:r>
      <w:r w:rsidR="001907C2" w:rsidRPr="009B1071">
        <w:rPr>
          <w:b/>
          <w:sz w:val="20"/>
          <w:szCs w:val="20"/>
        </w:rPr>
        <w:t xml:space="preserve"> DI </w:t>
      </w:r>
      <w:r w:rsidR="00D25947" w:rsidRPr="009B1071">
        <w:rPr>
          <w:b/>
          <w:sz w:val="20"/>
          <w:szCs w:val="20"/>
        </w:rPr>
        <w:t>INTERVENTO</w:t>
      </w:r>
      <w:r w:rsidR="00D25947">
        <w:rPr>
          <w:b/>
          <w:sz w:val="20"/>
          <w:szCs w:val="20"/>
        </w:rPr>
        <w:t xml:space="preserve"> </w:t>
      </w:r>
      <w:r w:rsidR="00D25947" w:rsidRPr="00D25947">
        <w:rPr>
          <w:b/>
          <w:sz w:val="20"/>
          <w:szCs w:val="20"/>
        </w:rPr>
        <w:t>SPECIFIC</w:t>
      </w:r>
      <w:r w:rsidR="00D25947">
        <w:rPr>
          <w:b/>
          <w:sz w:val="20"/>
          <w:szCs w:val="20"/>
        </w:rPr>
        <w:t xml:space="preserve">O </w:t>
      </w:r>
      <w:r w:rsidR="00D25947" w:rsidRPr="00D25947">
        <w:rPr>
          <w:b/>
          <w:sz w:val="20"/>
          <w:szCs w:val="20"/>
        </w:rPr>
        <w:t>PER IL “SERVIZIO CIVILE AMBIENTALE”</w:t>
      </w:r>
    </w:p>
    <w:p w14:paraId="4BDF3AB7" w14:textId="77777777" w:rsidR="003E538D" w:rsidRPr="009B1071" w:rsidRDefault="003E538D" w:rsidP="005529C1">
      <w:pPr>
        <w:autoSpaceDE w:val="0"/>
        <w:jc w:val="center"/>
        <w:rPr>
          <w:b/>
          <w:sz w:val="20"/>
          <w:szCs w:val="20"/>
        </w:rPr>
      </w:pPr>
    </w:p>
    <w:p w14:paraId="4DDC4AFB" w14:textId="588ABD18" w:rsidR="009250AB" w:rsidRPr="009B1071" w:rsidRDefault="009250AB" w:rsidP="009250AB">
      <w:pPr>
        <w:rPr>
          <w:sz w:val="20"/>
          <w:szCs w:val="20"/>
        </w:rPr>
      </w:pPr>
      <w:r w:rsidRPr="009B1071">
        <w:rPr>
          <w:sz w:val="20"/>
          <w:szCs w:val="20"/>
        </w:rPr>
        <w:t xml:space="preserve">In ciascun box è riportato il riferimento alla specifica voce della scheda progetto oppure al sistema </w:t>
      </w:r>
      <w:r w:rsidR="00D25947">
        <w:rPr>
          <w:sz w:val="20"/>
          <w:szCs w:val="20"/>
        </w:rPr>
        <w:t>H</w:t>
      </w:r>
      <w:r w:rsidRPr="009B1071">
        <w:rPr>
          <w:sz w:val="20"/>
          <w:szCs w:val="20"/>
        </w:rPr>
        <w:t xml:space="preserve">elios. All’ente è richiesto di riportare gli elementi significativi per consentire al giovane una visione complessiva del progetto prima di leggere in dettaglio il progetto stesso. </w:t>
      </w:r>
    </w:p>
    <w:p w14:paraId="17356A7C" w14:textId="77777777" w:rsidR="009250AB" w:rsidRPr="009B1071" w:rsidRDefault="009250AB" w:rsidP="009250AB">
      <w:pPr>
        <w:autoSpaceDE w:val="0"/>
        <w:rPr>
          <w:sz w:val="20"/>
          <w:szCs w:val="20"/>
        </w:rPr>
      </w:pPr>
    </w:p>
    <w:p w14:paraId="1FB44C6E" w14:textId="77777777" w:rsidR="0074257B" w:rsidRPr="0074257B" w:rsidRDefault="009250AB" w:rsidP="0074257B">
      <w:pPr>
        <w:pBdr>
          <w:top w:val="single" w:sz="4" w:space="1" w:color="auto"/>
          <w:left w:val="single" w:sz="4" w:space="1" w:color="auto"/>
          <w:bottom w:val="single" w:sz="4" w:space="1" w:color="auto"/>
          <w:right w:val="single" w:sz="4" w:space="4" w:color="auto"/>
        </w:pBdr>
        <w:autoSpaceDE w:val="0"/>
        <w:rPr>
          <w:b/>
          <w:bCs/>
          <w:sz w:val="20"/>
        </w:rPr>
      </w:pPr>
      <w:r w:rsidRPr="009B1071">
        <w:rPr>
          <w:b/>
          <w:sz w:val="20"/>
          <w:szCs w:val="20"/>
        </w:rPr>
        <w:t>TITOLO DEL PROGETTO:</w:t>
      </w:r>
      <w:r w:rsidR="0074257B">
        <w:rPr>
          <w:b/>
          <w:sz w:val="20"/>
          <w:szCs w:val="20"/>
        </w:rPr>
        <w:t xml:space="preserve"> </w:t>
      </w:r>
      <w:r w:rsidR="0074257B" w:rsidRPr="0074257B">
        <w:rPr>
          <w:b/>
          <w:bCs/>
          <w:sz w:val="20"/>
        </w:rPr>
        <w:t>UNIONE PER L'AMBIENTE</w:t>
      </w:r>
    </w:p>
    <w:p w14:paraId="7742CEB7" w14:textId="62E4E3DD" w:rsidR="009250AB" w:rsidRPr="009B1071" w:rsidRDefault="009250AB" w:rsidP="009250AB">
      <w:pPr>
        <w:pBdr>
          <w:top w:val="single" w:sz="4" w:space="1" w:color="auto"/>
          <w:left w:val="single" w:sz="4" w:space="1" w:color="auto"/>
          <w:bottom w:val="single" w:sz="4" w:space="1" w:color="auto"/>
          <w:right w:val="single" w:sz="4" w:space="4" w:color="auto"/>
        </w:pBdr>
        <w:autoSpaceDE w:val="0"/>
        <w:rPr>
          <w:b/>
          <w:sz w:val="20"/>
          <w:szCs w:val="20"/>
        </w:rPr>
      </w:pPr>
    </w:p>
    <w:p w14:paraId="202BA81D" w14:textId="77777777" w:rsidR="009250AB" w:rsidRPr="009B1071" w:rsidRDefault="009250AB" w:rsidP="009250AB">
      <w:pPr>
        <w:autoSpaceDE w:val="0"/>
        <w:rPr>
          <w:sz w:val="20"/>
          <w:szCs w:val="20"/>
        </w:rPr>
      </w:pPr>
    </w:p>
    <w:p w14:paraId="50D3808A" w14:textId="1621FDF3" w:rsidR="009250AB" w:rsidRPr="0074257B" w:rsidRDefault="009250AB" w:rsidP="009250AB">
      <w:pPr>
        <w:pBdr>
          <w:top w:val="single" w:sz="4" w:space="0" w:color="auto"/>
          <w:left w:val="single" w:sz="4" w:space="4" w:color="auto"/>
          <w:bottom w:val="single" w:sz="4" w:space="1" w:color="auto"/>
          <w:right w:val="single" w:sz="4" w:space="4" w:color="auto"/>
        </w:pBdr>
        <w:autoSpaceDE w:val="0"/>
        <w:rPr>
          <w:rFonts w:eastAsia="Calibri"/>
          <w:b/>
          <w:color w:val="000000"/>
          <w:sz w:val="20"/>
          <w:szCs w:val="20"/>
        </w:rPr>
      </w:pPr>
      <w:r w:rsidRPr="009B1071">
        <w:rPr>
          <w:rFonts w:eastAsia="Calibri"/>
          <w:b/>
          <w:color w:val="000000"/>
          <w:sz w:val="20"/>
          <w:szCs w:val="20"/>
        </w:rPr>
        <w:t>SETTORE E AREA DI INTERVENTO:</w:t>
      </w:r>
    </w:p>
    <w:p w14:paraId="5CF71E39" w14:textId="77777777" w:rsidR="009250AB" w:rsidRDefault="009250AB" w:rsidP="009250AB">
      <w:pPr>
        <w:autoSpaceDE w:val="0"/>
        <w:rPr>
          <w:sz w:val="20"/>
          <w:szCs w:val="20"/>
        </w:rPr>
      </w:pPr>
    </w:p>
    <w:p w14:paraId="04733DAF" w14:textId="77777777" w:rsidR="0074257B" w:rsidRPr="0074257B" w:rsidRDefault="0074257B" w:rsidP="0074257B">
      <w:pPr>
        <w:autoSpaceDE w:val="0"/>
        <w:rPr>
          <w:sz w:val="20"/>
          <w:szCs w:val="20"/>
        </w:rPr>
      </w:pPr>
      <w:r w:rsidRPr="0074257B">
        <w:rPr>
          <w:sz w:val="20"/>
          <w:szCs w:val="20"/>
        </w:rPr>
        <w:t>Settore: E - Educazione e promozione culturale, paesaggistica, ambientale, del turismo sostenibile</w:t>
      </w:r>
    </w:p>
    <w:p w14:paraId="01CACBA9" w14:textId="573207E2" w:rsidR="0074257B" w:rsidRDefault="0074257B" w:rsidP="0074257B">
      <w:pPr>
        <w:autoSpaceDE w:val="0"/>
        <w:rPr>
          <w:sz w:val="20"/>
          <w:szCs w:val="20"/>
        </w:rPr>
      </w:pPr>
      <w:r w:rsidRPr="0074257B">
        <w:rPr>
          <w:sz w:val="20"/>
          <w:szCs w:val="20"/>
        </w:rPr>
        <w:t>e sociale e dello spor</w:t>
      </w:r>
      <w:r>
        <w:rPr>
          <w:sz w:val="20"/>
          <w:szCs w:val="20"/>
        </w:rPr>
        <w:t>t</w:t>
      </w:r>
    </w:p>
    <w:p w14:paraId="08950B6D" w14:textId="540670F3" w:rsidR="0074257B" w:rsidRDefault="0074257B" w:rsidP="0074257B">
      <w:pPr>
        <w:autoSpaceDE w:val="0"/>
        <w:rPr>
          <w:sz w:val="20"/>
          <w:szCs w:val="20"/>
        </w:rPr>
      </w:pPr>
      <w:r>
        <w:rPr>
          <w:sz w:val="20"/>
          <w:szCs w:val="20"/>
        </w:rPr>
        <w:t xml:space="preserve">Area: </w:t>
      </w:r>
      <w:r w:rsidRPr="0074257B">
        <w:rPr>
          <w:sz w:val="20"/>
          <w:szCs w:val="20"/>
        </w:rPr>
        <w:t>19. Educazione allo sviluppo sostenibile</w:t>
      </w:r>
    </w:p>
    <w:p w14:paraId="314B7593" w14:textId="77777777" w:rsidR="0074257B" w:rsidRPr="009B1071" w:rsidRDefault="0074257B" w:rsidP="009250AB">
      <w:pPr>
        <w:autoSpaceDE w:val="0"/>
        <w:rPr>
          <w:sz w:val="20"/>
          <w:szCs w:val="20"/>
        </w:rPr>
      </w:pPr>
    </w:p>
    <w:p w14:paraId="0F4F66B9" w14:textId="7629A537" w:rsidR="009250AB" w:rsidRPr="009B1071" w:rsidRDefault="009250AB" w:rsidP="009250AB">
      <w:pPr>
        <w:pBdr>
          <w:top w:val="single" w:sz="4" w:space="1" w:color="auto"/>
          <w:left w:val="single" w:sz="4" w:space="4" w:color="auto"/>
          <w:bottom w:val="single" w:sz="4" w:space="1" w:color="auto"/>
          <w:right w:val="single" w:sz="4" w:space="4" w:color="auto"/>
        </w:pBdr>
        <w:autoSpaceDE w:val="0"/>
        <w:rPr>
          <w:b/>
          <w:sz w:val="20"/>
          <w:szCs w:val="20"/>
        </w:rPr>
      </w:pPr>
      <w:r w:rsidRPr="009B1071">
        <w:rPr>
          <w:b/>
          <w:sz w:val="20"/>
          <w:szCs w:val="20"/>
        </w:rPr>
        <w:t>DURATA DEL PROGETTO:</w:t>
      </w:r>
      <w:r w:rsidR="0074257B">
        <w:rPr>
          <w:b/>
          <w:sz w:val="20"/>
          <w:szCs w:val="20"/>
        </w:rPr>
        <w:t xml:space="preserve"> 12  mesi</w:t>
      </w:r>
    </w:p>
    <w:p w14:paraId="74247DE7" w14:textId="5CCDF573" w:rsidR="009250AB" w:rsidRPr="009B1071" w:rsidRDefault="009250AB" w:rsidP="009250AB">
      <w:pPr>
        <w:pBdr>
          <w:top w:val="single" w:sz="4" w:space="1" w:color="auto"/>
          <w:left w:val="single" w:sz="4" w:space="4" w:color="auto"/>
          <w:bottom w:val="single" w:sz="4" w:space="1" w:color="auto"/>
          <w:right w:val="single" w:sz="4" w:space="4" w:color="auto"/>
        </w:pBdr>
        <w:autoSpaceDE w:val="0"/>
        <w:rPr>
          <w:sz w:val="20"/>
          <w:szCs w:val="20"/>
        </w:rPr>
      </w:pPr>
    </w:p>
    <w:p w14:paraId="36FEF7B0" w14:textId="77777777" w:rsidR="009250AB" w:rsidRPr="009B1071" w:rsidRDefault="009250AB" w:rsidP="009250AB">
      <w:pPr>
        <w:autoSpaceDE w:val="0"/>
        <w:rPr>
          <w:sz w:val="20"/>
          <w:szCs w:val="20"/>
        </w:rPr>
      </w:pPr>
    </w:p>
    <w:p w14:paraId="7ACDB19B" w14:textId="0F2D7DBF" w:rsidR="009250AB" w:rsidRPr="0074257B" w:rsidRDefault="009250AB" w:rsidP="009250AB">
      <w:pPr>
        <w:pBdr>
          <w:top w:val="single" w:sz="4" w:space="1" w:color="auto"/>
          <w:left w:val="single" w:sz="4" w:space="4" w:color="auto"/>
          <w:bottom w:val="single" w:sz="4" w:space="1" w:color="auto"/>
          <w:right w:val="single" w:sz="4" w:space="4" w:color="auto"/>
        </w:pBdr>
        <w:autoSpaceDE w:val="0"/>
        <w:rPr>
          <w:rFonts w:eastAsia="Calibri"/>
          <w:b/>
          <w:color w:val="000000"/>
          <w:sz w:val="20"/>
          <w:szCs w:val="20"/>
        </w:rPr>
      </w:pPr>
      <w:r w:rsidRPr="009B1071">
        <w:rPr>
          <w:rFonts w:eastAsia="Calibri"/>
          <w:b/>
          <w:color w:val="000000"/>
          <w:sz w:val="20"/>
          <w:szCs w:val="20"/>
        </w:rPr>
        <w:t>OBIETTIVO DEL PROGETTO:</w:t>
      </w:r>
    </w:p>
    <w:p w14:paraId="40237754" w14:textId="77777777" w:rsidR="009250AB" w:rsidRDefault="009250AB" w:rsidP="009250AB">
      <w:pPr>
        <w:autoSpaceDE w:val="0"/>
        <w:rPr>
          <w:rFonts w:eastAsia="Calibri"/>
          <w:b/>
          <w:color w:val="000000"/>
          <w:sz w:val="20"/>
          <w:szCs w:val="20"/>
        </w:rPr>
      </w:pPr>
    </w:p>
    <w:p w14:paraId="388EC27F" w14:textId="772398F5" w:rsidR="0074257B" w:rsidRPr="0074257B" w:rsidRDefault="0074257B" w:rsidP="0074257B">
      <w:pPr>
        <w:widowControl w:val="0"/>
        <w:rPr>
          <w:position w:val="-5"/>
          <w:sz w:val="20"/>
          <w:szCs w:val="20"/>
        </w:rPr>
      </w:pPr>
      <w:r w:rsidRPr="0074257B">
        <w:rPr>
          <w:sz w:val="20"/>
          <w:szCs w:val="20"/>
        </w:rPr>
        <w:t xml:space="preserve">Il </w:t>
      </w:r>
      <w:r>
        <w:rPr>
          <w:sz w:val="20"/>
          <w:szCs w:val="20"/>
        </w:rPr>
        <w:t>p</w:t>
      </w:r>
      <w:r w:rsidRPr="0074257B">
        <w:rPr>
          <w:sz w:val="20"/>
          <w:szCs w:val="20"/>
        </w:rPr>
        <w:t xml:space="preserve">rogetto si colloca nell’ambito del Programma </w:t>
      </w:r>
      <w:r w:rsidRPr="0074257B">
        <w:rPr>
          <w:b/>
          <w:caps/>
          <w:sz w:val="20"/>
          <w:szCs w:val="20"/>
        </w:rPr>
        <w:t>“</w:t>
      </w:r>
      <w:r w:rsidRPr="0074257B">
        <w:rPr>
          <w:sz w:val="20"/>
          <w:szCs w:val="20"/>
        </w:rPr>
        <w:t>SCA GREEN NETWORK”, promosso insieme al Comune di Modena.</w:t>
      </w:r>
    </w:p>
    <w:p w14:paraId="57C84F03" w14:textId="77777777" w:rsidR="0074257B" w:rsidRPr="0074257B" w:rsidRDefault="0074257B" w:rsidP="0074257B">
      <w:pPr>
        <w:rPr>
          <w:sz w:val="20"/>
          <w:szCs w:val="20"/>
        </w:rPr>
      </w:pPr>
      <w:r w:rsidRPr="0074257B">
        <w:rPr>
          <w:sz w:val="20"/>
          <w:szCs w:val="20"/>
        </w:rPr>
        <w:t xml:space="preserve">Il programma intende favorire i processi di coesione sociale per favorire la Resilienza e il Rilancio a livello locale, avvicinando alla Green economy e alla sostenibilità , attraverso azioni di informazione, formazione e promozione della cultura ambientale; la sollecitazione del ruolo attivo dei cittadini, la promozione del dialogo fra gli attori pubblici e privati in campo per la tutela dell’ambiente e il supporto alla conoscenza e la responsabilizzazione comunitaria di questioni di rilevanza collettiva. </w:t>
      </w:r>
    </w:p>
    <w:p w14:paraId="3A8C0DDE" w14:textId="77777777" w:rsidR="0074257B" w:rsidRPr="0074257B" w:rsidRDefault="0074257B" w:rsidP="0074257B">
      <w:pPr>
        <w:pStyle w:val="Corpotesto"/>
        <w:ind w:right="351"/>
        <w:rPr>
          <w:sz w:val="20"/>
        </w:rPr>
      </w:pPr>
      <w:r w:rsidRPr="0074257B">
        <w:rPr>
          <w:sz w:val="20"/>
        </w:rPr>
        <w:t>In quest’ottica si intende contribuire alla promozione della cultura Green per creare l’insieme di condizioni socioeconomiche, orientamenti e comportamenti ispirati alla fiducia che mirano a diffondere le buone pratiche ambientali all’interno del territorio in cui si attua il programma.</w:t>
      </w:r>
    </w:p>
    <w:p w14:paraId="29FCC714" w14:textId="77777777" w:rsidR="0074257B" w:rsidRPr="0074257B" w:rsidRDefault="0074257B" w:rsidP="0074257B">
      <w:pPr>
        <w:rPr>
          <w:b/>
          <w:sz w:val="20"/>
          <w:szCs w:val="20"/>
        </w:rPr>
      </w:pPr>
      <w:r w:rsidRPr="0074257B">
        <w:rPr>
          <w:sz w:val="20"/>
          <w:szCs w:val="20"/>
        </w:rPr>
        <w:t xml:space="preserve">In questo contesto il presente Progetto, in coerenza con il programma, agisce nell’ambito di intervento </w:t>
      </w:r>
      <w:r w:rsidRPr="0074257B">
        <w:rPr>
          <w:b/>
          <w:sz w:val="20"/>
          <w:szCs w:val="20"/>
        </w:rPr>
        <w:t xml:space="preserve">m) </w:t>
      </w:r>
      <w:bookmarkStart w:id="0" w:name="_Hlk145430293"/>
      <w:r w:rsidRPr="0074257B">
        <w:rPr>
          <w:b/>
          <w:sz w:val="20"/>
          <w:szCs w:val="20"/>
        </w:rPr>
        <w:t xml:space="preserve">Tutela e valorizzazione delle risorse naturali, della </w:t>
      </w:r>
      <w:proofErr w:type="spellStart"/>
      <w:r w:rsidRPr="0074257B">
        <w:rPr>
          <w:b/>
          <w:sz w:val="20"/>
          <w:szCs w:val="20"/>
        </w:rPr>
        <w:t>biodiverstità</w:t>
      </w:r>
      <w:proofErr w:type="spellEnd"/>
      <w:r w:rsidRPr="0074257B">
        <w:rPr>
          <w:b/>
          <w:sz w:val="20"/>
          <w:szCs w:val="20"/>
        </w:rPr>
        <w:t>, degli ecosistemi e degli animali attraverso modelli sostenibili di consumo e sviluppo</w:t>
      </w:r>
      <w:bookmarkEnd w:id="0"/>
      <w:r w:rsidRPr="0074257B">
        <w:rPr>
          <w:b/>
          <w:sz w:val="20"/>
          <w:szCs w:val="20"/>
        </w:rPr>
        <w:t xml:space="preserve">”. </w:t>
      </w:r>
    </w:p>
    <w:p w14:paraId="616E2467" w14:textId="77777777" w:rsidR="0074257B" w:rsidRPr="0074257B" w:rsidRDefault="0074257B" w:rsidP="0074257B">
      <w:pPr>
        <w:rPr>
          <w:sz w:val="20"/>
          <w:szCs w:val="20"/>
        </w:rPr>
      </w:pPr>
    </w:p>
    <w:p w14:paraId="597770F6" w14:textId="77777777" w:rsidR="0074257B" w:rsidRPr="0074257B" w:rsidRDefault="0074257B" w:rsidP="0074257B">
      <w:pPr>
        <w:ind w:right="-54"/>
        <w:rPr>
          <w:sz w:val="20"/>
          <w:szCs w:val="20"/>
        </w:rPr>
      </w:pPr>
      <w:r w:rsidRPr="0074257B">
        <w:rPr>
          <w:bCs/>
          <w:sz w:val="20"/>
          <w:szCs w:val="20"/>
        </w:rPr>
        <w:t>In linea con gli obiettivi del programma</w:t>
      </w:r>
      <w:r w:rsidRPr="0074257B">
        <w:rPr>
          <w:bCs/>
          <w:sz w:val="20"/>
          <w:szCs w:val="20"/>
          <w:bdr w:val="none" w:sz="0" w:space="0" w:color="auto" w:frame="1"/>
        </w:rPr>
        <w:t xml:space="preserve"> il progetto </w:t>
      </w:r>
      <w:r w:rsidRPr="0074257B">
        <w:rPr>
          <w:sz w:val="20"/>
          <w:szCs w:val="20"/>
        </w:rPr>
        <w:t xml:space="preserve">ha come </w:t>
      </w:r>
      <w:r w:rsidRPr="0074257B">
        <w:rPr>
          <w:bCs/>
          <w:sz w:val="20"/>
          <w:szCs w:val="20"/>
        </w:rPr>
        <w:t>obiettivo principale quello di supportare i cittadini presenti del territorio del distretto di Mirandola, attraverso la promozione di attività e servizi volti alla tutela dell’ambiente e alla promozione della sostenibilità dando continuità alle progettualità informative, formative educative etc. già presenti nei comune che rafforzandone, migliorandone ed integrandone le azioni e sviluppare idee ed azioni nuove</w:t>
      </w:r>
      <w:r w:rsidRPr="0074257B">
        <w:rPr>
          <w:b/>
          <w:bCs/>
          <w:sz w:val="20"/>
          <w:szCs w:val="20"/>
        </w:rPr>
        <w:t>.</w:t>
      </w:r>
      <w:r w:rsidRPr="0074257B">
        <w:rPr>
          <w:b/>
          <w:sz w:val="20"/>
          <w:szCs w:val="20"/>
        </w:rPr>
        <w:t xml:space="preserve"> </w:t>
      </w:r>
      <w:r w:rsidRPr="0074257B">
        <w:rPr>
          <w:sz w:val="20"/>
          <w:szCs w:val="20"/>
        </w:rPr>
        <w:t>Il progetto “Unione per l’ambiente” si collega così agli obiettivi del programma  “SCA Modena GREEN”, che nasce dalla comune attenzione degli enti co programmanti al tema dei bisogni ambientali del territorio modenese. Allo stesso tempo gli Enti condividono un territorio, quello modenese, che sta affrontando con politiche di azione specifiche, gli obiettivi di sviluppo  2030:</w:t>
      </w:r>
    </w:p>
    <w:p w14:paraId="56357CA2" w14:textId="77777777" w:rsidR="0074257B" w:rsidRPr="0074257B" w:rsidRDefault="0074257B" w:rsidP="0074257B">
      <w:pPr>
        <w:pStyle w:val="Nessunaspaziatura"/>
        <w:jc w:val="both"/>
        <w:rPr>
          <w:sz w:val="20"/>
          <w:szCs w:val="20"/>
        </w:rPr>
      </w:pPr>
      <w:r w:rsidRPr="0074257B">
        <w:rPr>
          <w:sz w:val="20"/>
          <w:szCs w:val="20"/>
        </w:rPr>
        <w:t xml:space="preserve">il progetto si inserisce nel quadro generale del programma nell’azione m) Tutela e valorizzazione delle risorse naturali, della </w:t>
      </w:r>
      <w:proofErr w:type="spellStart"/>
      <w:r w:rsidRPr="0074257B">
        <w:rPr>
          <w:sz w:val="20"/>
          <w:szCs w:val="20"/>
        </w:rPr>
        <w:t>biodiverstità</w:t>
      </w:r>
      <w:proofErr w:type="spellEnd"/>
      <w:r w:rsidRPr="0074257B">
        <w:rPr>
          <w:sz w:val="20"/>
          <w:szCs w:val="20"/>
        </w:rPr>
        <w:t>, degli ecosistemi e degli animali attraverso modelli sostenibili di consumo e sviluppo”, mentre le attività del progetto perseguono gli obiettivi:</w:t>
      </w:r>
    </w:p>
    <w:p w14:paraId="5CFB48F0" w14:textId="77777777" w:rsidR="0074257B" w:rsidRPr="0074257B" w:rsidRDefault="0074257B" w:rsidP="0074257B">
      <w:pPr>
        <w:pStyle w:val="Nessunaspaziatura"/>
        <w:jc w:val="both"/>
        <w:rPr>
          <w:sz w:val="20"/>
          <w:szCs w:val="20"/>
        </w:rPr>
      </w:pPr>
      <w:r w:rsidRPr="0074257B">
        <w:rPr>
          <w:b/>
          <w:sz w:val="20"/>
          <w:szCs w:val="20"/>
        </w:rPr>
        <w:t>Obiettivo 4) Fornire un’educazione di qualità equa ed inclusiva, e un ‘opportunità di apprendimento per tutti</w:t>
      </w:r>
      <w:r w:rsidRPr="0074257B">
        <w:rPr>
          <w:sz w:val="20"/>
          <w:szCs w:val="20"/>
        </w:rPr>
        <w:t>,</w:t>
      </w:r>
    </w:p>
    <w:p w14:paraId="2F2A0338" w14:textId="77777777" w:rsidR="0074257B" w:rsidRPr="0074257B" w:rsidRDefault="0074257B" w:rsidP="0074257B">
      <w:pPr>
        <w:pStyle w:val="Nessunaspaziatura"/>
        <w:jc w:val="both"/>
        <w:rPr>
          <w:sz w:val="20"/>
          <w:szCs w:val="20"/>
        </w:rPr>
      </w:pPr>
      <w:r w:rsidRPr="0074257B">
        <w:rPr>
          <w:sz w:val="20"/>
          <w:szCs w:val="20"/>
        </w:rPr>
        <w:t>e in particolare il target:</w:t>
      </w:r>
    </w:p>
    <w:p w14:paraId="79CA41A0" w14:textId="77777777" w:rsidR="0074257B" w:rsidRPr="0074257B" w:rsidRDefault="0074257B" w:rsidP="0074257B">
      <w:pPr>
        <w:pStyle w:val="Nessunaspaziatura"/>
        <w:jc w:val="both"/>
        <w:rPr>
          <w:sz w:val="20"/>
          <w:szCs w:val="20"/>
        </w:rPr>
      </w:pPr>
      <w:r w:rsidRPr="0074257B">
        <w:rPr>
          <w:sz w:val="20"/>
          <w:szCs w:val="20"/>
        </w:rPr>
        <w:t>4.7 entro il 2030, assicurarsi che tutti i discenti acquisiscano le conoscenze e le competenze necessarie per promuovere lo sviluppo sostenibile attraverso, tra l’altro l’educazione per lo sviluppo sostenibile e stili di vita sostenibili, i diritti umani, l’uguaglianza di genere , la promozione di una cultura  di pace e di non violenza, la cittadinanza globale e la valorizzazione delle diversità  culturale e del contributo della cultura allo sviluppo sostenibile.</w:t>
      </w:r>
    </w:p>
    <w:p w14:paraId="5F447F80" w14:textId="77777777" w:rsidR="0074257B" w:rsidRPr="0074257B" w:rsidRDefault="0074257B" w:rsidP="0074257B">
      <w:pPr>
        <w:pStyle w:val="Nessunaspaziatura"/>
        <w:jc w:val="both"/>
        <w:rPr>
          <w:sz w:val="20"/>
          <w:szCs w:val="20"/>
        </w:rPr>
      </w:pPr>
    </w:p>
    <w:p w14:paraId="569FB877" w14:textId="22D97BB2" w:rsidR="0074257B" w:rsidRPr="0074257B" w:rsidRDefault="0074257B" w:rsidP="0074257B">
      <w:pPr>
        <w:pStyle w:val="Nessunaspaziatura"/>
        <w:jc w:val="both"/>
        <w:rPr>
          <w:b/>
          <w:sz w:val="20"/>
          <w:szCs w:val="20"/>
        </w:rPr>
      </w:pPr>
      <w:r w:rsidRPr="0074257B">
        <w:rPr>
          <w:b/>
          <w:sz w:val="20"/>
          <w:szCs w:val="20"/>
        </w:rPr>
        <w:t xml:space="preserve">Obiettivo 11 Rendere le città e gli insediamenti umani inclusivi, sicuri resilienti e sostenibili, </w:t>
      </w:r>
      <w:r w:rsidRPr="0074257B">
        <w:rPr>
          <w:sz w:val="20"/>
          <w:szCs w:val="20"/>
        </w:rPr>
        <w:t>e in particolare il target</w:t>
      </w:r>
      <w:r>
        <w:rPr>
          <w:b/>
          <w:sz w:val="20"/>
          <w:szCs w:val="20"/>
        </w:rPr>
        <w:t xml:space="preserve"> </w:t>
      </w:r>
      <w:r w:rsidRPr="0074257B">
        <w:rPr>
          <w:sz w:val="20"/>
          <w:szCs w:val="20"/>
        </w:rPr>
        <w:t>11.4 Potenziare gli sforzi per fronteggiare e salvaguardare il patrimonio culturale e naturale del mondo.</w:t>
      </w:r>
    </w:p>
    <w:p w14:paraId="487499A7" w14:textId="77777777" w:rsidR="0074257B" w:rsidRPr="0074257B" w:rsidRDefault="0074257B" w:rsidP="0074257B">
      <w:pPr>
        <w:pStyle w:val="Nessunaspaziatura"/>
        <w:rPr>
          <w:sz w:val="20"/>
          <w:szCs w:val="20"/>
        </w:rPr>
      </w:pPr>
    </w:p>
    <w:p w14:paraId="35AF78E4" w14:textId="04726FC2" w:rsidR="0074257B" w:rsidRPr="0074257B" w:rsidRDefault="0074257B" w:rsidP="0074257B">
      <w:pPr>
        <w:pStyle w:val="Nessunaspaziatura"/>
        <w:rPr>
          <w:sz w:val="20"/>
          <w:szCs w:val="20"/>
        </w:rPr>
      </w:pPr>
      <w:r w:rsidRPr="0074257B">
        <w:rPr>
          <w:b/>
          <w:sz w:val="20"/>
          <w:szCs w:val="20"/>
        </w:rPr>
        <w:t>Obiettivo 15: Potenziare gli sforzi per proteggere e salvaguardare il patrimonio culturale e naturale del mondo</w:t>
      </w:r>
      <w:r w:rsidRPr="0074257B">
        <w:rPr>
          <w:sz w:val="20"/>
          <w:szCs w:val="20"/>
        </w:rPr>
        <w:t>, e in particolare il target</w:t>
      </w:r>
      <w:r>
        <w:rPr>
          <w:sz w:val="20"/>
          <w:szCs w:val="20"/>
        </w:rPr>
        <w:t xml:space="preserve"> </w:t>
      </w:r>
      <w:r w:rsidRPr="0074257B">
        <w:rPr>
          <w:sz w:val="20"/>
          <w:szCs w:val="20"/>
        </w:rPr>
        <w:t>15.5 Adottare misure urgenti e significative per ridurre il degrado degli habitat naturali e la perdita di biodiversità, e entro il 2030 proteggere e prevenire l’estinzione delle specie minacciate.</w:t>
      </w:r>
    </w:p>
    <w:p w14:paraId="27BDA13D" w14:textId="77777777" w:rsidR="0074257B" w:rsidRPr="0074257B" w:rsidRDefault="0074257B" w:rsidP="0074257B">
      <w:pPr>
        <w:ind w:right="-54"/>
        <w:rPr>
          <w:b/>
          <w:sz w:val="20"/>
          <w:szCs w:val="20"/>
        </w:rPr>
      </w:pPr>
    </w:p>
    <w:p w14:paraId="30DF75E8" w14:textId="77777777" w:rsidR="0074257B" w:rsidRPr="0074257B" w:rsidRDefault="0074257B" w:rsidP="0074257B">
      <w:pPr>
        <w:ind w:right="425"/>
        <w:rPr>
          <w:sz w:val="20"/>
          <w:szCs w:val="20"/>
        </w:rPr>
      </w:pPr>
      <w:r w:rsidRPr="0074257B">
        <w:rPr>
          <w:sz w:val="20"/>
          <w:szCs w:val="20"/>
        </w:rPr>
        <w:t>Più nello specifico, si intende intervenire sulle criticità evidenziate individuando i seguenti obiettivi specifici:</w:t>
      </w:r>
    </w:p>
    <w:p w14:paraId="07BB0978" w14:textId="77777777" w:rsidR="0074257B" w:rsidRPr="0074257B" w:rsidRDefault="0074257B" w:rsidP="0074257B">
      <w:pPr>
        <w:rPr>
          <w:sz w:val="20"/>
          <w:szCs w:val="20"/>
        </w:rPr>
      </w:pPr>
      <w:r w:rsidRPr="0074257B">
        <w:rPr>
          <w:b/>
          <w:bCs/>
          <w:sz w:val="20"/>
          <w:szCs w:val="20"/>
        </w:rPr>
        <w:t>Bisogno 1:</w:t>
      </w:r>
      <w:r w:rsidRPr="0074257B">
        <w:rPr>
          <w:b/>
          <w:bCs/>
          <w:color w:val="FF0000"/>
          <w:sz w:val="20"/>
          <w:szCs w:val="20"/>
        </w:rPr>
        <w:t xml:space="preserve"> </w:t>
      </w:r>
      <w:r w:rsidRPr="0074257B">
        <w:rPr>
          <w:sz w:val="20"/>
          <w:szCs w:val="20"/>
        </w:rPr>
        <w:t>censire gli elementi naturali, la flora e la fauna rilevabile, divisi per aree comunali, al fine di ottenere una mappa della biodiversità dei paesi con una breve descrizione e note di rilievo delle specie osservate.  Mappare e censire luoghi naturalistici oasi, ciclovie, percorsi salute e parchi sostenibili</w:t>
      </w:r>
    </w:p>
    <w:p w14:paraId="2D66FF4F" w14:textId="77777777" w:rsidR="0074257B" w:rsidRPr="0074257B" w:rsidRDefault="0074257B" w:rsidP="0074257B">
      <w:pPr>
        <w:rPr>
          <w:sz w:val="20"/>
          <w:szCs w:val="20"/>
        </w:rPr>
      </w:pPr>
      <w:r w:rsidRPr="0074257B">
        <w:rPr>
          <w:b/>
          <w:bCs/>
          <w:sz w:val="20"/>
          <w:szCs w:val="20"/>
        </w:rPr>
        <w:t>Obiettivo 1:</w:t>
      </w:r>
      <w:r w:rsidRPr="0074257B">
        <w:rPr>
          <w:b/>
          <w:bCs/>
          <w:color w:val="FF0000"/>
          <w:sz w:val="20"/>
          <w:szCs w:val="20"/>
        </w:rPr>
        <w:t xml:space="preserve"> </w:t>
      </w:r>
      <w:r w:rsidRPr="0074257B">
        <w:rPr>
          <w:sz w:val="20"/>
          <w:szCs w:val="20"/>
        </w:rPr>
        <w:t xml:space="preserve"> produrre una mappatura del patrimonio naturale luoghi naturalistici oasi, ciclovie, percorsi salute e parchi sostenibili dei territori dell’UCMAN tramite ricerca e osservazione </w:t>
      </w:r>
    </w:p>
    <w:p w14:paraId="635D54CF" w14:textId="77777777" w:rsidR="0074257B" w:rsidRPr="0074257B" w:rsidRDefault="0074257B" w:rsidP="0074257B">
      <w:pPr>
        <w:rPr>
          <w:b/>
          <w:bCs/>
          <w:sz w:val="20"/>
          <w:szCs w:val="20"/>
        </w:rPr>
      </w:pPr>
      <w:r w:rsidRPr="0074257B">
        <w:rPr>
          <w:b/>
          <w:bCs/>
          <w:sz w:val="20"/>
          <w:szCs w:val="20"/>
        </w:rPr>
        <w:t>Risultati attesi:</w:t>
      </w:r>
    </w:p>
    <w:p w14:paraId="0E8B849C" w14:textId="77777777" w:rsidR="0074257B" w:rsidRPr="0074257B" w:rsidRDefault="0074257B" w:rsidP="0074257B">
      <w:pPr>
        <w:pStyle w:val="Nessunaspaziatura"/>
        <w:numPr>
          <w:ilvl w:val="0"/>
          <w:numId w:val="25"/>
        </w:numPr>
        <w:rPr>
          <w:sz w:val="20"/>
          <w:szCs w:val="20"/>
        </w:rPr>
      </w:pPr>
      <w:r w:rsidRPr="0074257B">
        <w:rPr>
          <w:sz w:val="20"/>
          <w:szCs w:val="20"/>
        </w:rPr>
        <w:t>Realizzazione di una mappatura degli elementi naturali di patrimonio pubblico dei comuni coinvolti nel progetto</w:t>
      </w:r>
    </w:p>
    <w:p w14:paraId="196B0E5F" w14:textId="77777777" w:rsidR="0074257B" w:rsidRPr="0074257B" w:rsidRDefault="0074257B" w:rsidP="0074257B">
      <w:pPr>
        <w:pStyle w:val="Nessunaspaziatura"/>
        <w:numPr>
          <w:ilvl w:val="0"/>
          <w:numId w:val="25"/>
        </w:numPr>
        <w:rPr>
          <w:sz w:val="20"/>
          <w:szCs w:val="20"/>
        </w:rPr>
      </w:pPr>
      <w:r w:rsidRPr="0074257B">
        <w:rPr>
          <w:sz w:val="20"/>
          <w:szCs w:val="20"/>
        </w:rPr>
        <w:t>Realizzazione di una mappatura aggiornata della fauna e flora delle oasi del territorio</w:t>
      </w:r>
    </w:p>
    <w:p w14:paraId="3B1300BE" w14:textId="77777777" w:rsidR="0074257B" w:rsidRPr="0074257B" w:rsidRDefault="0074257B" w:rsidP="0074257B">
      <w:pPr>
        <w:pStyle w:val="Nessunaspaziatura"/>
        <w:numPr>
          <w:ilvl w:val="0"/>
          <w:numId w:val="25"/>
        </w:numPr>
        <w:rPr>
          <w:sz w:val="20"/>
          <w:szCs w:val="20"/>
        </w:rPr>
      </w:pPr>
      <w:r w:rsidRPr="0074257B">
        <w:rPr>
          <w:b/>
          <w:bCs/>
          <w:sz w:val="20"/>
          <w:szCs w:val="20"/>
        </w:rPr>
        <w:t xml:space="preserve">Realizzazione di una mappatura aggiornata </w:t>
      </w:r>
      <w:r w:rsidRPr="0074257B">
        <w:rPr>
          <w:sz w:val="20"/>
          <w:szCs w:val="20"/>
        </w:rPr>
        <w:t>luoghi naturalistici oasi, ciclovie, percorsi salute e parchi sostenibili</w:t>
      </w:r>
    </w:p>
    <w:p w14:paraId="631055A2" w14:textId="77777777" w:rsidR="0074257B" w:rsidRPr="0074257B" w:rsidRDefault="0074257B" w:rsidP="0074257B">
      <w:pPr>
        <w:pStyle w:val="Nessunaspaziatura"/>
        <w:ind w:left="720"/>
        <w:rPr>
          <w:sz w:val="20"/>
          <w:szCs w:val="20"/>
        </w:rPr>
      </w:pPr>
    </w:p>
    <w:p w14:paraId="095E00C8" w14:textId="77777777" w:rsidR="0074257B" w:rsidRPr="0074257B" w:rsidRDefault="0074257B" w:rsidP="0074257B">
      <w:pPr>
        <w:ind w:right="425"/>
        <w:rPr>
          <w:b/>
          <w:bCs/>
          <w:sz w:val="20"/>
          <w:szCs w:val="20"/>
        </w:rPr>
      </w:pPr>
    </w:p>
    <w:p w14:paraId="7650A323" w14:textId="77777777" w:rsidR="0074257B" w:rsidRPr="0074257B" w:rsidRDefault="0074257B" w:rsidP="0074257B">
      <w:pPr>
        <w:tabs>
          <w:tab w:val="left" w:pos="1418"/>
        </w:tabs>
        <w:spacing w:before="69" w:after="120"/>
        <w:ind w:right="-72"/>
        <w:rPr>
          <w:sz w:val="20"/>
          <w:szCs w:val="20"/>
        </w:rPr>
      </w:pPr>
      <w:r w:rsidRPr="0074257B">
        <w:rPr>
          <w:b/>
          <w:sz w:val="20"/>
          <w:szCs w:val="20"/>
        </w:rPr>
        <w:t xml:space="preserve">Bisogno 2: </w:t>
      </w:r>
      <w:r w:rsidRPr="0074257B">
        <w:rPr>
          <w:sz w:val="20"/>
          <w:szCs w:val="20"/>
        </w:rPr>
        <w:t>Promuovere</w:t>
      </w:r>
      <w:r w:rsidRPr="0074257B">
        <w:rPr>
          <w:b/>
          <w:sz w:val="20"/>
          <w:szCs w:val="20"/>
        </w:rPr>
        <w:t xml:space="preserve"> </w:t>
      </w:r>
      <w:r w:rsidRPr="0074257B">
        <w:rPr>
          <w:sz w:val="20"/>
          <w:szCs w:val="20"/>
        </w:rPr>
        <w:t>progetti ambientali e naturalistici che possano favorire la biodiversità e l’equilibrio ecologico delle aree naturalistiche del territorio ed incoraggiare la conoscenza e la frequentazione dei luoghi naturali per tutti i cittadini rendendo abituale la propria presenza, creando un rapporto di affezione con la nostra terra, l’ambiente in cui viviamo, il nostro paese e tutti i suoi abitanti.</w:t>
      </w:r>
    </w:p>
    <w:p w14:paraId="0E8F758C" w14:textId="77777777" w:rsidR="0074257B" w:rsidRPr="0074257B" w:rsidRDefault="0074257B" w:rsidP="0074257B">
      <w:pPr>
        <w:rPr>
          <w:sz w:val="20"/>
          <w:szCs w:val="20"/>
        </w:rPr>
      </w:pPr>
      <w:r w:rsidRPr="0074257B">
        <w:rPr>
          <w:b/>
          <w:sz w:val="20"/>
          <w:szCs w:val="20"/>
        </w:rPr>
        <w:t xml:space="preserve">Obiettivo 2: </w:t>
      </w:r>
      <w:r w:rsidRPr="0074257B">
        <w:rPr>
          <w:bCs/>
          <w:sz w:val="20"/>
          <w:szCs w:val="20"/>
        </w:rPr>
        <w:t xml:space="preserve">Preservare e promuovere gli aspetti naturalistici, l’equilibrio ecologico e la </w:t>
      </w:r>
      <w:proofErr w:type="spellStart"/>
      <w:r w:rsidRPr="0074257B">
        <w:rPr>
          <w:bCs/>
          <w:sz w:val="20"/>
          <w:szCs w:val="20"/>
        </w:rPr>
        <w:t>biodiverita</w:t>
      </w:r>
      <w:proofErr w:type="spellEnd"/>
      <w:r w:rsidRPr="0074257B">
        <w:rPr>
          <w:bCs/>
          <w:sz w:val="20"/>
          <w:szCs w:val="20"/>
        </w:rPr>
        <w:t xml:space="preserve">’ dell’area attraverso iniziative e progetti che possano favorire l’equilibrio ecologico e la sensibilità della </w:t>
      </w:r>
      <w:proofErr w:type="spellStart"/>
      <w:r w:rsidRPr="0074257B">
        <w:rPr>
          <w:bCs/>
          <w:sz w:val="20"/>
          <w:szCs w:val="20"/>
        </w:rPr>
        <w:t>comunita’</w:t>
      </w:r>
      <w:proofErr w:type="spellEnd"/>
      <w:r w:rsidRPr="0074257B">
        <w:rPr>
          <w:bCs/>
          <w:sz w:val="20"/>
          <w:szCs w:val="20"/>
        </w:rPr>
        <w:t xml:space="preserve"> alle attività di salvaguardia ambientale, favorendone la partecipazione</w:t>
      </w:r>
    </w:p>
    <w:p w14:paraId="309D2AD7" w14:textId="77777777" w:rsidR="0074257B" w:rsidRPr="0074257B" w:rsidRDefault="0074257B" w:rsidP="0074257B">
      <w:pPr>
        <w:ind w:right="283"/>
        <w:rPr>
          <w:b/>
          <w:sz w:val="20"/>
          <w:szCs w:val="20"/>
        </w:rPr>
      </w:pPr>
      <w:r w:rsidRPr="0074257B">
        <w:rPr>
          <w:b/>
          <w:sz w:val="20"/>
          <w:szCs w:val="20"/>
        </w:rPr>
        <w:t>Risultati attesi:</w:t>
      </w:r>
    </w:p>
    <w:p w14:paraId="18814FAD" w14:textId="77777777" w:rsidR="0074257B" w:rsidRPr="0074257B" w:rsidRDefault="0074257B" w:rsidP="0074257B">
      <w:pPr>
        <w:pStyle w:val="Paragrafoelenco"/>
        <w:numPr>
          <w:ilvl w:val="0"/>
          <w:numId w:val="24"/>
        </w:numPr>
        <w:suppressLineNumbers/>
        <w:suppressAutoHyphens/>
        <w:spacing w:line="240" w:lineRule="atLeast"/>
        <w:ind w:left="481" w:hanging="441"/>
        <w:contextualSpacing w:val="0"/>
        <w:jc w:val="both"/>
        <w:textAlignment w:val="baseline"/>
        <w:rPr>
          <w:color w:val="000000"/>
          <w:kern w:val="3"/>
          <w:sz w:val="20"/>
          <w:szCs w:val="20"/>
        </w:rPr>
      </w:pPr>
      <w:r w:rsidRPr="0074257B">
        <w:rPr>
          <w:sz w:val="20"/>
          <w:szCs w:val="20"/>
        </w:rPr>
        <w:t>Aumento delle azioni finalizzate a preservare e valorizzare il territorio e la fauna presente nell’area, l’equilibrio ecologico e la biodiversità.</w:t>
      </w:r>
    </w:p>
    <w:p w14:paraId="33DA63F5" w14:textId="77777777" w:rsidR="0074257B" w:rsidRPr="0074257B" w:rsidRDefault="0074257B" w:rsidP="0074257B">
      <w:pPr>
        <w:pStyle w:val="Paragrafoelenco"/>
        <w:numPr>
          <w:ilvl w:val="0"/>
          <w:numId w:val="24"/>
        </w:numPr>
        <w:suppressLineNumbers/>
        <w:suppressAutoHyphens/>
        <w:spacing w:line="240" w:lineRule="atLeast"/>
        <w:ind w:left="481" w:hanging="441"/>
        <w:contextualSpacing w:val="0"/>
        <w:jc w:val="both"/>
        <w:textAlignment w:val="baseline"/>
        <w:rPr>
          <w:color w:val="000000"/>
          <w:kern w:val="3"/>
          <w:sz w:val="20"/>
          <w:szCs w:val="20"/>
        </w:rPr>
      </w:pPr>
      <w:r w:rsidRPr="0074257B">
        <w:rPr>
          <w:sz w:val="20"/>
          <w:szCs w:val="20"/>
        </w:rPr>
        <w:t>Coinvolgimento  della popolazione ad una partecipazione attiva attraverso la conoscenza, la cura ed il rispetto per l’ambiente</w:t>
      </w:r>
    </w:p>
    <w:p w14:paraId="5C398C1D" w14:textId="77777777" w:rsidR="0074257B" w:rsidRPr="0074257B" w:rsidRDefault="0074257B" w:rsidP="0074257B">
      <w:pPr>
        <w:pStyle w:val="Paragrafoelenco"/>
        <w:numPr>
          <w:ilvl w:val="0"/>
          <w:numId w:val="24"/>
        </w:numPr>
        <w:suppressLineNumbers/>
        <w:suppressAutoHyphens/>
        <w:spacing w:line="240" w:lineRule="atLeast"/>
        <w:ind w:left="481" w:hanging="441"/>
        <w:contextualSpacing w:val="0"/>
        <w:jc w:val="both"/>
        <w:textAlignment w:val="baseline"/>
        <w:rPr>
          <w:color w:val="000000"/>
          <w:kern w:val="3"/>
          <w:sz w:val="20"/>
          <w:szCs w:val="20"/>
        </w:rPr>
      </w:pPr>
      <w:r w:rsidRPr="0074257B">
        <w:rPr>
          <w:sz w:val="20"/>
          <w:szCs w:val="20"/>
        </w:rPr>
        <w:t>Offerta progettuale di pet therapy relazionale integrata e zooantropologia didattica rivolta a diverse categorie di utenti sempre maggiore e completa.</w:t>
      </w:r>
    </w:p>
    <w:p w14:paraId="26C113C5" w14:textId="77777777" w:rsidR="0074257B" w:rsidRPr="0074257B" w:rsidRDefault="0074257B" w:rsidP="0074257B">
      <w:pPr>
        <w:pStyle w:val="Paragrafoelenco"/>
        <w:numPr>
          <w:ilvl w:val="0"/>
          <w:numId w:val="24"/>
        </w:numPr>
        <w:suppressLineNumbers/>
        <w:suppressAutoHyphens/>
        <w:spacing w:line="240" w:lineRule="atLeast"/>
        <w:ind w:left="481" w:hanging="441"/>
        <w:contextualSpacing w:val="0"/>
        <w:jc w:val="both"/>
        <w:textAlignment w:val="baseline"/>
        <w:rPr>
          <w:color w:val="000000"/>
          <w:kern w:val="3"/>
          <w:sz w:val="20"/>
          <w:szCs w:val="20"/>
        </w:rPr>
      </w:pPr>
      <w:r w:rsidRPr="0074257B">
        <w:rPr>
          <w:sz w:val="20"/>
          <w:szCs w:val="20"/>
        </w:rPr>
        <w:t>Maggiore capacità di far fronte a tutte le richieste di attuazione di progetti di AAA (</w:t>
      </w:r>
      <w:proofErr w:type="spellStart"/>
      <w:r w:rsidRPr="0074257B">
        <w:rPr>
          <w:sz w:val="20"/>
          <w:szCs w:val="20"/>
        </w:rPr>
        <w:t>AttivitàAssistiteAnimali</w:t>
      </w:r>
      <w:proofErr w:type="spellEnd"/>
      <w:r w:rsidRPr="0074257B">
        <w:rPr>
          <w:sz w:val="20"/>
          <w:szCs w:val="20"/>
        </w:rPr>
        <w:t>) aumentando così il numero degli utenti che possano ricavare beneficio da questa esperienza.</w:t>
      </w:r>
    </w:p>
    <w:p w14:paraId="5820413C" w14:textId="77777777" w:rsidR="0074257B" w:rsidRPr="0074257B" w:rsidRDefault="0074257B" w:rsidP="0074257B">
      <w:pPr>
        <w:pStyle w:val="Paragrafoelenco"/>
        <w:numPr>
          <w:ilvl w:val="0"/>
          <w:numId w:val="24"/>
        </w:numPr>
        <w:suppressLineNumbers/>
        <w:suppressAutoHyphens/>
        <w:spacing w:line="240" w:lineRule="atLeast"/>
        <w:ind w:left="481" w:hanging="441"/>
        <w:contextualSpacing w:val="0"/>
        <w:jc w:val="both"/>
        <w:textAlignment w:val="baseline"/>
        <w:rPr>
          <w:color w:val="000000"/>
          <w:kern w:val="3"/>
          <w:sz w:val="20"/>
          <w:szCs w:val="20"/>
        </w:rPr>
      </w:pPr>
      <w:r w:rsidRPr="0074257B">
        <w:rPr>
          <w:sz w:val="20"/>
          <w:szCs w:val="20"/>
        </w:rPr>
        <w:t>Aumento e miglioramento delle competenze e delle abilità attraverso corsi di formazione.</w:t>
      </w:r>
    </w:p>
    <w:p w14:paraId="68737E60" w14:textId="77777777" w:rsidR="0074257B" w:rsidRPr="0074257B" w:rsidRDefault="0074257B" w:rsidP="0074257B">
      <w:pPr>
        <w:pStyle w:val="Paragrafoelenco"/>
        <w:numPr>
          <w:ilvl w:val="0"/>
          <w:numId w:val="24"/>
        </w:numPr>
        <w:suppressLineNumbers/>
        <w:suppressAutoHyphens/>
        <w:spacing w:line="240" w:lineRule="atLeast"/>
        <w:ind w:left="481" w:hanging="441"/>
        <w:contextualSpacing w:val="0"/>
        <w:jc w:val="both"/>
        <w:textAlignment w:val="baseline"/>
        <w:rPr>
          <w:color w:val="000000"/>
          <w:kern w:val="3"/>
          <w:sz w:val="20"/>
          <w:szCs w:val="20"/>
        </w:rPr>
      </w:pPr>
      <w:r w:rsidRPr="0074257B">
        <w:rPr>
          <w:sz w:val="20"/>
          <w:szCs w:val="20"/>
        </w:rPr>
        <w:t>Ulteriore miglioramento della qualità della vita degli animali presenti nell’area nel rispetto delle loro esigenze etologiche.</w:t>
      </w:r>
    </w:p>
    <w:p w14:paraId="31C41213" w14:textId="77777777" w:rsidR="0074257B" w:rsidRPr="0074257B" w:rsidRDefault="0074257B" w:rsidP="0074257B">
      <w:pPr>
        <w:pStyle w:val="Paragrafoelenco"/>
        <w:numPr>
          <w:ilvl w:val="0"/>
          <w:numId w:val="24"/>
        </w:numPr>
        <w:suppressLineNumbers/>
        <w:suppressAutoHyphens/>
        <w:spacing w:line="240" w:lineRule="atLeast"/>
        <w:ind w:left="481" w:hanging="441"/>
        <w:contextualSpacing w:val="0"/>
        <w:jc w:val="both"/>
        <w:textAlignment w:val="baseline"/>
        <w:rPr>
          <w:color w:val="000000"/>
          <w:kern w:val="3"/>
          <w:sz w:val="20"/>
          <w:szCs w:val="20"/>
        </w:rPr>
      </w:pPr>
      <w:r w:rsidRPr="0074257B">
        <w:rPr>
          <w:sz w:val="20"/>
          <w:szCs w:val="20"/>
        </w:rPr>
        <w:t>Miglioramento degli aspetti organizzativi, creativi ed attuativi delle varie attività.</w:t>
      </w:r>
    </w:p>
    <w:p w14:paraId="49F63DA4" w14:textId="77777777" w:rsidR="0074257B" w:rsidRPr="0074257B" w:rsidRDefault="0074257B" w:rsidP="0074257B">
      <w:pPr>
        <w:pStyle w:val="Paragrafoelenco"/>
        <w:numPr>
          <w:ilvl w:val="0"/>
          <w:numId w:val="24"/>
        </w:numPr>
        <w:suppressLineNumbers/>
        <w:suppressAutoHyphens/>
        <w:spacing w:line="240" w:lineRule="atLeast"/>
        <w:ind w:left="481" w:hanging="441"/>
        <w:contextualSpacing w:val="0"/>
        <w:jc w:val="both"/>
        <w:textAlignment w:val="baseline"/>
        <w:rPr>
          <w:color w:val="000000"/>
          <w:kern w:val="3"/>
          <w:sz w:val="20"/>
          <w:szCs w:val="20"/>
        </w:rPr>
      </w:pPr>
      <w:r w:rsidRPr="0074257B">
        <w:rPr>
          <w:sz w:val="20"/>
          <w:szCs w:val="20"/>
        </w:rPr>
        <w:t>Coinvolgimento delle giovani generazioni e trasferimento di conoscenze ed abilità che possano continuare a contribuire a questo tipo di progetti in futuro.</w:t>
      </w:r>
    </w:p>
    <w:p w14:paraId="06A79526" w14:textId="77777777" w:rsidR="0074257B" w:rsidRPr="0074257B" w:rsidRDefault="0074257B" w:rsidP="0074257B">
      <w:pPr>
        <w:pStyle w:val="Paragrafoelenco"/>
        <w:numPr>
          <w:ilvl w:val="0"/>
          <w:numId w:val="24"/>
        </w:numPr>
        <w:suppressLineNumbers/>
        <w:suppressAutoHyphens/>
        <w:spacing w:line="240" w:lineRule="atLeast"/>
        <w:ind w:left="481" w:hanging="441"/>
        <w:contextualSpacing w:val="0"/>
        <w:jc w:val="both"/>
        <w:textAlignment w:val="baseline"/>
        <w:rPr>
          <w:color w:val="000000"/>
          <w:kern w:val="3"/>
          <w:sz w:val="20"/>
          <w:szCs w:val="20"/>
        </w:rPr>
      </w:pPr>
      <w:r w:rsidRPr="0074257B">
        <w:rPr>
          <w:sz w:val="20"/>
          <w:szCs w:val="20"/>
        </w:rPr>
        <w:t>Coinvolgimento della comunità in questo tipo di iniziative attraverso pubblicità, comunicazione digitale ed articoli giornalistici al fine di favorire l’integrazione, valorizzare tutte le diversità e d il patrimonio ambientale e faunistico dell’A.R.E “San Matteo” in particolare come oasi di coordinamento delle oasi del territorio.</w:t>
      </w:r>
    </w:p>
    <w:p w14:paraId="66117ABD" w14:textId="77777777" w:rsidR="0074257B" w:rsidRPr="0074257B" w:rsidRDefault="0074257B" w:rsidP="0074257B">
      <w:pPr>
        <w:pStyle w:val="Paragrafoelenco"/>
        <w:suppressLineNumbers/>
        <w:ind w:left="481"/>
        <w:textAlignment w:val="baseline"/>
        <w:rPr>
          <w:color w:val="000000"/>
          <w:kern w:val="3"/>
          <w:sz w:val="20"/>
          <w:szCs w:val="20"/>
        </w:rPr>
      </w:pPr>
    </w:p>
    <w:p w14:paraId="2782BAFE" w14:textId="77777777" w:rsidR="0074257B" w:rsidRPr="0074257B" w:rsidRDefault="0074257B" w:rsidP="0074257B">
      <w:pPr>
        <w:widowControl w:val="0"/>
        <w:tabs>
          <w:tab w:val="left" w:pos="822"/>
          <w:tab w:val="left" w:pos="1276"/>
        </w:tabs>
        <w:spacing w:before="69"/>
        <w:ind w:right="113"/>
        <w:rPr>
          <w:sz w:val="20"/>
          <w:szCs w:val="20"/>
          <w:highlight w:val="yellow"/>
        </w:rPr>
      </w:pPr>
    </w:p>
    <w:p w14:paraId="5D4C645C" w14:textId="77777777" w:rsidR="0074257B" w:rsidRPr="0074257B" w:rsidRDefault="0074257B" w:rsidP="0074257B">
      <w:pPr>
        <w:rPr>
          <w:sz w:val="20"/>
          <w:szCs w:val="20"/>
        </w:rPr>
      </w:pPr>
      <w:r w:rsidRPr="0074257B">
        <w:rPr>
          <w:b/>
          <w:sz w:val="20"/>
          <w:szCs w:val="20"/>
        </w:rPr>
        <w:t xml:space="preserve">Bisogno 3: </w:t>
      </w:r>
      <w:r w:rsidRPr="0074257B">
        <w:rPr>
          <w:bCs/>
          <w:sz w:val="20"/>
          <w:szCs w:val="20"/>
        </w:rPr>
        <w:t>si rileva la necessità di attivare maggiori percorsi</w:t>
      </w:r>
      <w:r w:rsidRPr="0074257B">
        <w:rPr>
          <w:sz w:val="20"/>
          <w:szCs w:val="20"/>
        </w:rPr>
        <w:t xml:space="preserve"> di educazione all’ambiente ed alla sostenibilità rivolte alla cittadinanza ed in particolare alle scuole. Attività e progetti di divulgazione ambientale, valorizzazione culturale legata alla natura, che possano coinvolgere la cittadinanza e favorire occasione di aggregazione della comunità. Proporre ai cittadini di essere attivi e partecipi nella vita del territorio e di averne cura, incoraggiando la conoscenza e la frequentazione dei luoghi naturali e la conduzione di stili di vita sostenibili</w:t>
      </w:r>
    </w:p>
    <w:p w14:paraId="56B2FF34" w14:textId="77777777" w:rsidR="0074257B" w:rsidRPr="0074257B" w:rsidRDefault="0074257B" w:rsidP="0074257B">
      <w:pPr>
        <w:rPr>
          <w:sz w:val="20"/>
          <w:szCs w:val="20"/>
        </w:rPr>
      </w:pPr>
      <w:r w:rsidRPr="0074257B">
        <w:rPr>
          <w:b/>
          <w:sz w:val="20"/>
          <w:szCs w:val="20"/>
        </w:rPr>
        <w:t xml:space="preserve">Obiettivo 3: </w:t>
      </w:r>
      <w:r w:rsidRPr="0074257B">
        <w:rPr>
          <w:bCs/>
          <w:sz w:val="20"/>
          <w:szCs w:val="20"/>
        </w:rPr>
        <w:t xml:space="preserve">Incrementare le attività di formazione e progetti ambientali nelle scuole di ogni ordine e grado del territorio. Incentivare, evolvere, organizzare ed attuare progetti ed iniziative didattiche/ludiche/culturali rivolte alla comunità coinvolgendo la cittadinanza ( in particolare le nuove generazioni) in modo attivo e partecipativo. </w:t>
      </w:r>
    </w:p>
    <w:p w14:paraId="2BF5494E" w14:textId="77777777" w:rsidR="0074257B" w:rsidRPr="0074257B" w:rsidRDefault="0074257B" w:rsidP="0074257B">
      <w:pPr>
        <w:ind w:right="283"/>
        <w:rPr>
          <w:b/>
          <w:sz w:val="20"/>
          <w:szCs w:val="20"/>
        </w:rPr>
      </w:pPr>
      <w:r w:rsidRPr="0074257B">
        <w:rPr>
          <w:b/>
          <w:sz w:val="20"/>
          <w:szCs w:val="20"/>
        </w:rPr>
        <w:t>Risultati attesi:</w:t>
      </w:r>
    </w:p>
    <w:p w14:paraId="7C09FFE3" w14:textId="77777777" w:rsidR="0074257B" w:rsidRPr="0074257B" w:rsidRDefault="0074257B" w:rsidP="0074257B">
      <w:pPr>
        <w:pStyle w:val="Paragrafoelenco"/>
        <w:numPr>
          <w:ilvl w:val="0"/>
          <w:numId w:val="24"/>
        </w:numPr>
        <w:suppressLineNumbers/>
        <w:suppressAutoHyphens/>
        <w:spacing w:line="240" w:lineRule="atLeast"/>
        <w:ind w:left="481" w:hanging="441"/>
        <w:contextualSpacing w:val="0"/>
        <w:jc w:val="both"/>
        <w:textAlignment w:val="baseline"/>
        <w:rPr>
          <w:color w:val="000000"/>
          <w:kern w:val="3"/>
          <w:sz w:val="20"/>
          <w:szCs w:val="20"/>
        </w:rPr>
      </w:pPr>
      <w:r w:rsidRPr="0074257B">
        <w:rPr>
          <w:sz w:val="20"/>
          <w:szCs w:val="20"/>
        </w:rPr>
        <w:t>Offerta educativa rivolta alle scuole sempre maggiore e completa.</w:t>
      </w:r>
    </w:p>
    <w:p w14:paraId="26AA9D67" w14:textId="77777777" w:rsidR="0074257B" w:rsidRPr="0074257B" w:rsidRDefault="0074257B" w:rsidP="0074257B">
      <w:pPr>
        <w:pStyle w:val="Paragrafoelenco"/>
        <w:numPr>
          <w:ilvl w:val="0"/>
          <w:numId w:val="24"/>
        </w:numPr>
        <w:suppressLineNumbers/>
        <w:suppressAutoHyphens/>
        <w:spacing w:line="240" w:lineRule="atLeast"/>
        <w:ind w:left="481" w:hanging="441"/>
        <w:contextualSpacing w:val="0"/>
        <w:jc w:val="both"/>
        <w:textAlignment w:val="baseline"/>
        <w:rPr>
          <w:color w:val="000000"/>
          <w:kern w:val="3"/>
          <w:sz w:val="20"/>
          <w:szCs w:val="20"/>
        </w:rPr>
      </w:pPr>
      <w:r w:rsidRPr="0074257B">
        <w:rPr>
          <w:sz w:val="20"/>
          <w:szCs w:val="20"/>
        </w:rPr>
        <w:t>Maggiore capacità di far fronte a tutte le richieste di attuazione di progetti didattici e culturali.</w:t>
      </w:r>
    </w:p>
    <w:p w14:paraId="7A654EA8" w14:textId="77777777" w:rsidR="0074257B" w:rsidRPr="0074257B" w:rsidRDefault="0074257B" w:rsidP="0074257B">
      <w:pPr>
        <w:pStyle w:val="Paragrafoelenco"/>
        <w:numPr>
          <w:ilvl w:val="0"/>
          <w:numId w:val="24"/>
        </w:numPr>
        <w:suppressLineNumbers/>
        <w:suppressAutoHyphens/>
        <w:spacing w:line="240" w:lineRule="atLeast"/>
        <w:ind w:left="481" w:hanging="441"/>
        <w:contextualSpacing w:val="0"/>
        <w:jc w:val="both"/>
        <w:textAlignment w:val="baseline"/>
        <w:rPr>
          <w:color w:val="000000"/>
          <w:kern w:val="3"/>
          <w:sz w:val="20"/>
          <w:szCs w:val="20"/>
        </w:rPr>
      </w:pPr>
      <w:r w:rsidRPr="0074257B">
        <w:rPr>
          <w:sz w:val="20"/>
          <w:szCs w:val="20"/>
        </w:rPr>
        <w:t>Miglioramento degli aspetti organizzativi, creativi ed attuativi delle varie attività ed iniziative di educazione all’ambiente ed alla sostenibilità rivolti alle scuole ed alla comunità .</w:t>
      </w:r>
    </w:p>
    <w:p w14:paraId="1B8785DC" w14:textId="77777777" w:rsidR="0074257B" w:rsidRPr="0074257B" w:rsidRDefault="0074257B" w:rsidP="0074257B">
      <w:pPr>
        <w:pStyle w:val="Paragrafoelenco"/>
        <w:numPr>
          <w:ilvl w:val="0"/>
          <w:numId w:val="24"/>
        </w:numPr>
        <w:suppressLineNumbers/>
        <w:suppressAutoHyphens/>
        <w:spacing w:line="240" w:lineRule="atLeast"/>
        <w:ind w:left="481" w:hanging="441"/>
        <w:contextualSpacing w:val="0"/>
        <w:jc w:val="both"/>
        <w:textAlignment w:val="baseline"/>
        <w:rPr>
          <w:color w:val="000000"/>
          <w:kern w:val="3"/>
          <w:sz w:val="20"/>
          <w:szCs w:val="20"/>
        </w:rPr>
      </w:pPr>
      <w:r w:rsidRPr="0074257B">
        <w:rPr>
          <w:sz w:val="20"/>
          <w:szCs w:val="20"/>
        </w:rPr>
        <w:lastRenderedPageBreak/>
        <w:t xml:space="preserve">Coinvolgimento delle giovani generazioni e trasferimento di conoscenze ed abilità che possano </w:t>
      </w:r>
      <w:proofErr w:type="spellStart"/>
      <w:r w:rsidRPr="0074257B">
        <w:rPr>
          <w:sz w:val="20"/>
          <w:szCs w:val="20"/>
        </w:rPr>
        <w:t>continare</w:t>
      </w:r>
      <w:proofErr w:type="spellEnd"/>
      <w:r w:rsidRPr="0074257B">
        <w:rPr>
          <w:sz w:val="20"/>
          <w:szCs w:val="20"/>
        </w:rPr>
        <w:t xml:space="preserve"> a contribuire in futuro.</w:t>
      </w:r>
    </w:p>
    <w:p w14:paraId="39270218" w14:textId="77777777" w:rsidR="0074257B" w:rsidRPr="0074257B" w:rsidRDefault="0074257B" w:rsidP="0074257B">
      <w:pPr>
        <w:pStyle w:val="Paragrafoelenco"/>
        <w:numPr>
          <w:ilvl w:val="0"/>
          <w:numId w:val="24"/>
        </w:numPr>
        <w:suppressLineNumbers/>
        <w:suppressAutoHyphens/>
        <w:spacing w:line="240" w:lineRule="atLeast"/>
        <w:ind w:left="481" w:hanging="441"/>
        <w:contextualSpacing w:val="0"/>
        <w:jc w:val="both"/>
        <w:textAlignment w:val="baseline"/>
        <w:rPr>
          <w:color w:val="000000"/>
          <w:kern w:val="3"/>
          <w:sz w:val="20"/>
          <w:szCs w:val="20"/>
        </w:rPr>
      </w:pPr>
      <w:r w:rsidRPr="0074257B">
        <w:rPr>
          <w:sz w:val="20"/>
          <w:szCs w:val="20"/>
        </w:rPr>
        <w:t xml:space="preserve">Possibilità di ampliare il campo di azione creando ed attuando progetti di economia circolare, risparmio energetico ed altre tematiche che riguardano la </w:t>
      </w:r>
      <w:proofErr w:type="spellStart"/>
      <w:r w:rsidRPr="0074257B">
        <w:rPr>
          <w:sz w:val="20"/>
          <w:szCs w:val="20"/>
        </w:rPr>
        <w:t>sosteniblità</w:t>
      </w:r>
      <w:proofErr w:type="spellEnd"/>
      <w:r w:rsidRPr="0074257B">
        <w:rPr>
          <w:sz w:val="20"/>
          <w:szCs w:val="20"/>
        </w:rPr>
        <w:t xml:space="preserve"> ambientale.</w:t>
      </w:r>
    </w:p>
    <w:p w14:paraId="607946A4" w14:textId="77777777" w:rsidR="0074257B" w:rsidRDefault="0074257B" w:rsidP="009250AB">
      <w:pPr>
        <w:autoSpaceDE w:val="0"/>
        <w:rPr>
          <w:rFonts w:eastAsia="Calibri"/>
          <w:b/>
          <w:color w:val="000000"/>
          <w:sz w:val="20"/>
          <w:szCs w:val="20"/>
        </w:rPr>
      </w:pPr>
    </w:p>
    <w:p w14:paraId="0C58750A" w14:textId="77777777" w:rsidR="0074257B" w:rsidRPr="009B1071" w:rsidRDefault="0074257B" w:rsidP="009250AB">
      <w:pPr>
        <w:autoSpaceDE w:val="0"/>
        <w:rPr>
          <w:rFonts w:eastAsia="Calibri"/>
          <w:b/>
          <w:color w:val="000000"/>
          <w:sz w:val="20"/>
          <w:szCs w:val="20"/>
        </w:rPr>
      </w:pPr>
    </w:p>
    <w:p w14:paraId="2BA59A46" w14:textId="77777777" w:rsidR="009250AB" w:rsidRPr="009B1071" w:rsidRDefault="009250AB" w:rsidP="009250AB">
      <w:pPr>
        <w:pBdr>
          <w:top w:val="single" w:sz="4" w:space="1" w:color="auto"/>
          <w:left w:val="single" w:sz="4" w:space="4" w:color="auto"/>
          <w:bottom w:val="single" w:sz="4" w:space="1" w:color="auto"/>
          <w:right w:val="single" w:sz="4" w:space="4" w:color="auto"/>
        </w:pBdr>
        <w:autoSpaceDE w:val="0"/>
        <w:rPr>
          <w:rFonts w:eastAsia="Calibri"/>
          <w:b/>
          <w:color w:val="000000"/>
          <w:sz w:val="20"/>
          <w:szCs w:val="20"/>
        </w:rPr>
      </w:pPr>
      <w:r w:rsidRPr="009B1071">
        <w:rPr>
          <w:rFonts w:eastAsia="Calibri"/>
          <w:b/>
          <w:color w:val="000000"/>
          <w:sz w:val="20"/>
          <w:szCs w:val="20"/>
        </w:rPr>
        <w:t>RUOLO ED ATTIVITÁ DEGLI OPERATORI VOLONTARI:</w:t>
      </w:r>
    </w:p>
    <w:p w14:paraId="5398F740" w14:textId="77777777" w:rsidR="009250AB" w:rsidRDefault="009250AB" w:rsidP="009250AB">
      <w:pPr>
        <w:autoSpaceDE w:val="0"/>
        <w:rPr>
          <w:rFonts w:eastAsia="Calibri"/>
          <w:b/>
          <w:color w:val="000000"/>
          <w:sz w:val="20"/>
          <w:szCs w:val="20"/>
        </w:rPr>
      </w:pPr>
    </w:p>
    <w:p w14:paraId="4DA7FE9E" w14:textId="77777777" w:rsidR="0074257B" w:rsidRPr="0074257B" w:rsidRDefault="0074257B" w:rsidP="0074257B">
      <w:pPr>
        <w:rPr>
          <w:sz w:val="20"/>
          <w:szCs w:val="20"/>
        </w:rPr>
      </w:pPr>
      <w:r w:rsidRPr="0074257B">
        <w:rPr>
          <w:sz w:val="20"/>
          <w:szCs w:val="20"/>
        </w:rPr>
        <w:t>L’arrivo all’interno delle sedi di attuazione degli operatori volontari in servizio civile e tutto ciò che ne deriverà in seguito, può essere esemplificato attraverso le seguenti fasi:</w:t>
      </w:r>
    </w:p>
    <w:p w14:paraId="40DFD4F5" w14:textId="77777777" w:rsidR="0074257B" w:rsidRPr="0074257B" w:rsidRDefault="0074257B" w:rsidP="0074257B">
      <w:pPr>
        <w:rPr>
          <w:b/>
          <w:i/>
          <w:sz w:val="20"/>
          <w:szCs w:val="20"/>
        </w:rPr>
      </w:pPr>
      <w:r w:rsidRPr="0074257B">
        <w:rPr>
          <w:i/>
          <w:sz w:val="20"/>
          <w:szCs w:val="20"/>
        </w:rPr>
        <w:t> </w:t>
      </w:r>
    </w:p>
    <w:p w14:paraId="65F98182" w14:textId="77777777" w:rsidR="0074257B" w:rsidRPr="0074257B" w:rsidRDefault="0074257B" w:rsidP="0074257B">
      <w:pPr>
        <w:rPr>
          <w:b/>
          <w:sz w:val="20"/>
          <w:szCs w:val="20"/>
          <w:u w:val="single"/>
        </w:rPr>
      </w:pPr>
      <w:r w:rsidRPr="0074257B">
        <w:rPr>
          <w:b/>
          <w:sz w:val="20"/>
          <w:szCs w:val="20"/>
          <w:u w:val="single"/>
        </w:rPr>
        <w:t>Fase dell’avvio, accoglienza e conoscenza (PRIMO MESE)</w:t>
      </w:r>
    </w:p>
    <w:p w14:paraId="2FEA5582" w14:textId="77777777" w:rsidR="0074257B" w:rsidRPr="0074257B" w:rsidRDefault="0074257B" w:rsidP="0074257B">
      <w:pPr>
        <w:rPr>
          <w:sz w:val="20"/>
          <w:szCs w:val="20"/>
        </w:rPr>
      </w:pPr>
    </w:p>
    <w:p w14:paraId="4BDF2AAD" w14:textId="77777777" w:rsidR="0074257B" w:rsidRPr="0074257B" w:rsidRDefault="0074257B" w:rsidP="0074257B">
      <w:pPr>
        <w:pStyle w:val="NormaleWeb"/>
        <w:spacing w:before="120" w:after="120"/>
        <w:rPr>
          <w:rFonts w:ascii="Times New Roman" w:hAnsi="Times New Roman" w:cs="Times New Roman"/>
          <w:sz w:val="20"/>
          <w:szCs w:val="20"/>
        </w:rPr>
      </w:pPr>
      <w:r w:rsidRPr="0074257B">
        <w:rPr>
          <w:rFonts w:ascii="Times New Roman" w:hAnsi="Times New Roman" w:cs="Times New Roman"/>
          <w:sz w:val="20"/>
          <w:szCs w:val="20"/>
        </w:rPr>
        <w:t xml:space="preserve">Il primo giorno di avvio si svolgerà, per tutti i volontari, in coerenza con quanto indicato al punto 2 della scheda programma </w:t>
      </w:r>
      <w:r w:rsidRPr="0074257B">
        <w:rPr>
          <w:rFonts w:ascii="Times New Roman" w:hAnsi="Times New Roman" w:cs="Times New Roman"/>
          <w:b/>
          <w:caps/>
          <w:sz w:val="20"/>
          <w:szCs w:val="20"/>
        </w:rPr>
        <w:t>Occasione di incontro/confronto con i giovani</w:t>
      </w:r>
      <w:r w:rsidRPr="0074257B">
        <w:rPr>
          <w:rFonts w:ascii="Times New Roman" w:hAnsi="Times New Roman" w:cs="Times New Roman"/>
          <w:sz w:val="20"/>
          <w:szCs w:val="20"/>
        </w:rPr>
        <w:t xml:space="preserve">. </w:t>
      </w:r>
    </w:p>
    <w:p w14:paraId="4B750F81" w14:textId="77777777" w:rsidR="0074257B" w:rsidRPr="0074257B" w:rsidRDefault="0074257B" w:rsidP="0074257B">
      <w:pPr>
        <w:widowControl w:val="0"/>
        <w:tabs>
          <w:tab w:val="left" w:pos="426"/>
        </w:tabs>
        <w:spacing w:before="69"/>
        <w:ind w:right="113"/>
        <w:rPr>
          <w:sz w:val="20"/>
          <w:szCs w:val="20"/>
        </w:rPr>
      </w:pPr>
      <w:r w:rsidRPr="0074257B">
        <w:rPr>
          <w:sz w:val="20"/>
          <w:szCs w:val="20"/>
        </w:rPr>
        <w:t xml:space="preserve">Si svolgerà dalle 8,30 alle 13,30 circa e saranno presenti lo staff dell'Ufficio Giovani del Comune di Modena, rappresentanti degli enti </w:t>
      </w:r>
      <w:proofErr w:type="spellStart"/>
      <w:r w:rsidRPr="0074257B">
        <w:rPr>
          <w:sz w:val="20"/>
          <w:szCs w:val="20"/>
        </w:rPr>
        <w:t>coprogrammanti</w:t>
      </w:r>
      <w:proofErr w:type="spellEnd"/>
      <w:r w:rsidRPr="0074257B">
        <w:rPr>
          <w:sz w:val="20"/>
          <w:szCs w:val="20"/>
        </w:rPr>
        <w:t xml:space="preserve"> dell'Unione Comuni Modenesi Area Nord e degli enti di accoglienza. L'incontro è articolato in tre fasi:</w:t>
      </w:r>
    </w:p>
    <w:p w14:paraId="64E0ADD7" w14:textId="77777777" w:rsidR="0074257B" w:rsidRPr="0074257B" w:rsidRDefault="0074257B" w:rsidP="0074257B">
      <w:pPr>
        <w:widowControl w:val="0"/>
        <w:numPr>
          <w:ilvl w:val="0"/>
          <w:numId w:val="26"/>
        </w:numPr>
        <w:tabs>
          <w:tab w:val="left" w:pos="426"/>
        </w:tabs>
        <w:spacing w:before="69"/>
        <w:ind w:right="113"/>
        <w:jc w:val="both"/>
        <w:rPr>
          <w:sz w:val="20"/>
          <w:szCs w:val="20"/>
        </w:rPr>
      </w:pPr>
      <w:r w:rsidRPr="0074257B">
        <w:rPr>
          <w:sz w:val="20"/>
          <w:szCs w:val="20"/>
        </w:rPr>
        <w:t xml:space="preserve">accoglienza, saluti, presentazione dello staff, conoscenza reciproca, </w:t>
      </w:r>
      <w:proofErr w:type="spellStart"/>
      <w:r w:rsidRPr="0074257B">
        <w:rPr>
          <w:sz w:val="20"/>
          <w:szCs w:val="20"/>
        </w:rPr>
        <w:t>icebreaking</w:t>
      </w:r>
      <w:proofErr w:type="spellEnd"/>
      <w:r w:rsidRPr="0074257B">
        <w:rPr>
          <w:sz w:val="20"/>
          <w:szCs w:val="20"/>
        </w:rPr>
        <w:t xml:space="preserve"> per creare un clima rilassato e di fiducia;</w:t>
      </w:r>
    </w:p>
    <w:p w14:paraId="1A79F31D" w14:textId="77777777" w:rsidR="0074257B" w:rsidRPr="0074257B" w:rsidRDefault="0074257B" w:rsidP="0074257B">
      <w:pPr>
        <w:widowControl w:val="0"/>
        <w:numPr>
          <w:ilvl w:val="0"/>
          <w:numId w:val="26"/>
        </w:numPr>
        <w:tabs>
          <w:tab w:val="left" w:pos="426"/>
        </w:tabs>
        <w:spacing w:before="69"/>
        <w:ind w:right="113"/>
        <w:jc w:val="both"/>
        <w:rPr>
          <w:sz w:val="20"/>
          <w:szCs w:val="20"/>
        </w:rPr>
      </w:pPr>
      <w:r w:rsidRPr="0074257B">
        <w:rPr>
          <w:sz w:val="20"/>
          <w:szCs w:val="20"/>
        </w:rPr>
        <w:t>breve presentazione del Programma nel suo complesso e dei progetti che lo compongono, illustrazione dei diritti e doveri degli operatori volontari e degli enti, distribuzione e spiegazione della modulistica da adottare in servizio, firma della documentazione burocratica e compilazione del questionario di ingresso;</w:t>
      </w:r>
    </w:p>
    <w:p w14:paraId="5370697D" w14:textId="77777777" w:rsidR="0074257B" w:rsidRPr="0074257B" w:rsidRDefault="0074257B" w:rsidP="0074257B">
      <w:pPr>
        <w:widowControl w:val="0"/>
        <w:numPr>
          <w:ilvl w:val="0"/>
          <w:numId w:val="26"/>
        </w:numPr>
        <w:tabs>
          <w:tab w:val="left" w:pos="426"/>
        </w:tabs>
        <w:spacing w:before="69"/>
        <w:ind w:right="113"/>
        <w:jc w:val="both"/>
        <w:rPr>
          <w:sz w:val="20"/>
          <w:szCs w:val="20"/>
        </w:rPr>
      </w:pPr>
      <w:r w:rsidRPr="0074257B">
        <w:rPr>
          <w:sz w:val="20"/>
          <w:szCs w:val="20"/>
        </w:rPr>
        <w:t>incontro dei giovani con i relativi operatori locali di progetto al fine di instaurare un primo contatto e concordare le prime fasi operative, scambio di idee e pensieri per rilevare le aspettative rispetto al percorso che sta iniziando.</w:t>
      </w:r>
    </w:p>
    <w:p w14:paraId="1A8BC4F7" w14:textId="77777777" w:rsidR="0074257B" w:rsidRPr="0074257B" w:rsidRDefault="0074257B" w:rsidP="0074257B">
      <w:pPr>
        <w:rPr>
          <w:sz w:val="20"/>
          <w:szCs w:val="20"/>
        </w:rPr>
      </w:pPr>
    </w:p>
    <w:p w14:paraId="7F10086D" w14:textId="77777777" w:rsidR="0074257B" w:rsidRPr="0074257B" w:rsidRDefault="0074257B" w:rsidP="0074257B">
      <w:pPr>
        <w:rPr>
          <w:b/>
          <w:sz w:val="20"/>
          <w:szCs w:val="20"/>
        </w:rPr>
      </w:pPr>
    </w:p>
    <w:p w14:paraId="25202F7E" w14:textId="77777777" w:rsidR="0074257B" w:rsidRPr="0074257B" w:rsidRDefault="0074257B" w:rsidP="0074257B">
      <w:pPr>
        <w:rPr>
          <w:b/>
          <w:sz w:val="20"/>
          <w:szCs w:val="20"/>
          <w:u w:val="single"/>
        </w:rPr>
      </w:pPr>
      <w:r w:rsidRPr="0074257B">
        <w:rPr>
          <w:b/>
          <w:sz w:val="20"/>
          <w:szCs w:val="20"/>
          <w:u w:val="single"/>
        </w:rPr>
        <w:t>Fase di affiancamento e progressiva autonomia (SECONDO MESE e a seguire fino al termine del servizio)</w:t>
      </w:r>
    </w:p>
    <w:p w14:paraId="5ECAABD8" w14:textId="77777777" w:rsidR="0074257B" w:rsidRPr="0074257B" w:rsidRDefault="0074257B" w:rsidP="0074257B">
      <w:pPr>
        <w:rPr>
          <w:sz w:val="20"/>
          <w:szCs w:val="20"/>
        </w:rPr>
      </w:pPr>
      <w:r w:rsidRPr="0074257B">
        <w:rPr>
          <w:sz w:val="20"/>
          <w:szCs w:val="20"/>
        </w:rPr>
        <w:t>È la fase in cui, con il supporto dell’OLP affiancheranno gli operatori volontari nelle attività e nella conoscenza della sede e delle attività che vengono svolte.</w:t>
      </w:r>
    </w:p>
    <w:p w14:paraId="202F6AB7" w14:textId="77777777" w:rsidR="0074257B" w:rsidRPr="0074257B" w:rsidRDefault="0074257B" w:rsidP="0074257B">
      <w:pPr>
        <w:pStyle w:val="Default"/>
        <w:jc w:val="both"/>
        <w:rPr>
          <w:sz w:val="20"/>
          <w:szCs w:val="20"/>
        </w:rPr>
      </w:pPr>
      <w:r w:rsidRPr="0074257B">
        <w:rPr>
          <w:sz w:val="20"/>
          <w:szCs w:val="20"/>
        </w:rPr>
        <w:t xml:space="preserve">L'operatore volontario apprende metodologie e modalità degli interventi e dal progetto diventa parte integrante del gruppo di lavoro che realizza gli interventi previsti. Progressivamente l’operatore volontario gestirà spazi di autonomia attraverso lo sviluppo dell’analisi, della capacità propositiva, organizzativa e gestionale di alcune attività nella prospettiva di assumere consapevolezza del suo ruolo di “facilitatore </w:t>
      </w:r>
      <w:proofErr w:type="spellStart"/>
      <w:r w:rsidRPr="0074257B">
        <w:rPr>
          <w:sz w:val="20"/>
          <w:szCs w:val="20"/>
        </w:rPr>
        <w:t>ambintale</w:t>
      </w:r>
      <w:proofErr w:type="spellEnd"/>
      <w:r w:rsidRPr="0074257B">
        <w:rPr>
          <w:sz w:val="20"/>
          <w:szCs w:val="20"/>
        </w:rPr>
        <w:t>”. In generale, nel corso di realizzazione delle attività previste dal progetto si alterneranno momenti di incontro, formazione, programmazione e verifica delle attività.</w:t>
      </w:r>
    </w:p>
    <w:p w14:paraId="561DC1E0" w14:textId="77777777" w:rsidR="0074257B" w:rsidRPr="0074257B" w:rsidRDefault="0074257B" w:rsidP="0074257B">
      <w:pPr>
        <w:rPr>
          <w:sz w:val="20"/>
          <w:szCs w:val="20"/>
        </w:rPr>
      </w:pPr>
    </w:p>
    <w:p w14:paraId="4EA38E95" w14:textId="77777777" w:rsidR="0074257B" w:rsidRPr="0074257B" w:rsidRDefault="0074257B" w:rsidP="0074257B">
      <w:pPr>
        <w:rPr>
          <w:sz w:val="20"/>
          <w:szCs w:val="20"/>
        </w:rPr>
      </w:pPr>
      <w:r w:rsidRPr="0074257B">
        <w:rPr>
          <w:sz w:val="20"/>
          <w:szCs w:val="20"/>
        </w:rPr>
        <w:t>Come inoltre previsto dalla voce del progetto, una cura particolare sarà dedicata all’accompagnamento dei giovani con minori opportunità inseriti all’interno del presente progetto.</w:t>
      </w:r>
    </w:p>
    <w:p w14:paraId="73A1CCA8" w14:textId="77777777" w:rsidR="0074257B" w:rsidRPr="0074257B" w:rsidRDefault="0074257B" w:rsidP="0074257B">
      <w:pPr>
        <w:pStyle w:val="Paragrafoelenco"/>
        <w:widowControl w:val="0"/>
        <w:tabs>
          <w:tab w:val="left" w:pos="851"/>
        </w:tabs>
        <w:ind w:left="0"/>
        <w:rPr>
          <w:sz w:val="20"/>
          <w:szCs w:val="20"/>
        </w:rPr>
      </w:pPr>
    </w:p>
    <w:p w14:paraId="213543C4" w14:textId="77777777" w:rsidR="0074257B" w:rsidRPr="0074257B" w:rsidRDefault="0074257B" w:rsidP="0074257B">
      <w:pPr>
        <w:pStyle w:val="Paragrafoelenco"/>
        <w:widowControl w:val="0"/>
        <w:tabs>
          <w:tab w:val="left" w:pos="851"/>
        </w:tabs>
        <w:ind w:left="0"/>
        <w:rPr>
          <w:sz w:val="20"/>
          <w:szCs w:val="20"/>
        </w:rPr>
      </w:pPr>
      <w:r w:rsidRPr="0074257B">
        <w:rPr>
          <w:sz w:val="20"/>
          <w:szCs w:val="20"/>
        </w:rPr>
        <w:t xml:space="preserve">L’impegno previsto è </w:t>
      </w:r>
      <w:r w:rsidRPr="0074257B">
        <w:rPr>
          <w:b/>
          <w:sz w:val="20"/>
          <w:szCs w:val="20"/>
        </w:rPr>
        <w:t>di 25 ore settimanali, per un monte ore annuo di 1.145 ore, articolato su 5 giorni settimanali</w:t>
      </w:r>
      <w:r w:rsidRPr="0074257B">
        <w:rPr>
          <w:sz w:val="20"/>
          <w:szCs w:val="20"/>
        </w:rPr>
        <w:t>, salvo diverse esigenze delle strutture e/o servizi concordate in fase di organizzazione mensile dell’impegno con gli OLP.</w:t>
      </w:r>
    </w:p>
    <w:p w14:paraId="13757E10" w14:textId="77777777" w:rsidR="0074257B" w:rsidRPr="0074257B" w:rsidRDefault="0074257B" w:rsidP="0074257B">
      <w:pPr>
        <w:pStyle w:val="Paragrafoelenco"/>
        <w:widowControl w:val="0"/>
        <w:tabs>
          <w:tab w:val="left" w:pos="851"/>
        </w:tabs>
        <w:ind w:left="0"/>
        <w:rPr>
          <w:sz w:val="20"/>
          <w:szCs w:val="20"/>
        </w:rPr>
      </w:pPr>
    </w:p>
    <w:p w14:paraId="1D71E6B5" w14:textId="77777777" w:rsidR="0074257B" w:rsidRPr="0074257B" w:rsidRDefault="0074257B" w:rsidP="0074257B">
      <w:pPr>
        <w:pStyle w:val="Textbody"/>
        <w:autoSpaceDE w:val="0"/>
        <w:spacing w:after="0" w:line="240" w:lineRule="auto"/>
        <w:jc w:val="both"/>
        <w:rPr>
          <w:rFonts w:ascii="Times New Roman" w:hAnsi="Times New Roman"/>
          <w:bCs/>
          <w:sz w:val="20"/>
          <w:szCs w:val="20"/>
        </w:rPr>
      </w:pPr>
      <w:r w:rsidRPr="0074257B">
        <w:rPr>
          <w:rFonts w:ascii="Times New Roman" w:hAnsi="Times New Roman"/>
          <w:sz w:val="20"/>
          <w:szCs w:val="20"/>
        </w:rPr>
        <w:t>L’orario, flessibile, potrà essere svolto continuativamente o, in ragione di particolari esigenze di servizio, intervallandolo. Inoltre, al fine di dare attuazione ad attività specifiche connesse alla realizzazione del progetto,</w:t>
      </w:r>
      <w:r w:rsidRPr="0074257B">
        <w:rPr>
          <w:rFonts w:ascii="Times New Roman" w:hAnsi="Times New Roman"/>
          <w:b/>
          <w:sz w:val="20"/>
          <w:szCs w:val="20"/>
        </w:rPr>
        <w:t xml:space="preserve"> in particolare le attività trasversali e comuni a tutte le sedi A1.1.5</w:t>
      </w:r>
      <w:r w:rsidRPr="0074257B">
        <w:rPr>
          <w:rFonts w:ascii="Times New Roman" w:hAnsi="Times New Roman"/>
          <w:bCs/>
          <w:sz w:val="20"/>
          <w:szCs w:val="20"/>
        </w:rPr>
        <w:t xml:space="preserve">, </w:t>
      </w:r>
      <w:r w:rsidRPr="0074257B">
        <w:rPr>
          <w:rFonts w:ascii="Times New Roman" w:hAnsi="Times New Roman"/>
          <w:sz w:val="20"/>
          <w:szCs w:val="20"/>
        </w:rPr>
        <w:t xml:space="preserve">l’ente impiegherà i volontari, per un periodo </w:t>
      </w:r>
      <w:r w:rsidRPr="0074257B">
        <w:rPr>
          <w:rFonts w:ascii="Times New Roman" w:hAnsi="Times New Roman"/>
          <w:b/>
          <w:sz w:val="20"/>
          <w:szCs w:val="20"/>
        </w:rPr>
        <w:t>non superiore ai sessanta giorni</w:t>
      </w:r>
      <w:r w:rsidRPr="0074257B">
        <w:rPr>
          <w:rFonts w:ascii="Times New Roman" w:hAnsi="Times New Roman"/>
          <w:sz w:val="20"/>
          <w:szCs w:val="20"/>
        </w:rPr>
        <w:t>, in altre sedi non coincidenti con la sede di attuazione del progetto. Per quanto riguarda lo svolgimento di tali attività si farà riferimento al Punto 6 del “Prontuario concernente la disciplina dei rapporti tra enti e operatori volontari del Servizio Civile Universale” (</w:t>
      </w:r>
      <w:proofErr w:type="spellStart"/>
      <w:r w:rsidRPr="0074257B">
        <w:rPr>
          <w:rFonts w:ascii="Times New Roman" w:hAnsi="Times New Roman"/>
          <w:sz w:val="20"/>
          <w:szCs w:val="20"/>
        </w:rPr>
        <w:t>dPCM</w:t>
      </w:r>
      <w:proofErr w:type="spellEnd"/>
      <w:r w:rsidRPr="0074257B">
        <w:rPr>
          <w:rFonts w:ascii="Times New Roman" w:hAnsi="Times New Roman"/>
          <w:sz w:val="20"/>
          <w:szCs w:val="20"/>
        </w:rPr>
        <w:t xml:space="preserve"> 14 gennaio 2019).</w:t>
      </w:r>
    </w:p>
    <w:p w14:paraId="35AC7EC1" w14:textId="77777777" w:rsidR="0074257B" w:rsidRPr="0074257B" w:rsidRDefault="0074257B" w:rsidP="0074257B">
      <w:pPr>
        <w:widowControl w:val="0"/>
        <w:tabs>
          <w:tab w:val="left" w:pos="851"/>
        </w:tabs>
        <w:ind w:right="482"/>
        <w:rPr>
          <w:sz w:val="20"/>
          <w:szCs w:val="20"/>
        </w:rPr>
      </w:pP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4554"/>
        <w:gridCol w:w="2579"/>
        <w:gridCol w:w="2209"/>
      </w:tblGrid>
      <w:tr w:rsidR="0074257B" w:rsidRPr="0074257B" w14:paraId="23D645C4" w14:textId="77777777" w:rsidTr="00C110E2">
        <w:trPr>
          <w:trHeight w:val="382"/>
          <w:jc w:val="center"/>
        </w:trPr>
        <w:tc>
          <w:tcPr>
            <w:tcW w:w="453" w:type="dxa"/>
            <w:shd w:val="clear" w:color="auto" w:fill="BDD6EE"/>
          </w:tcPr>
          <w:p w14:paraId="35877327" w14:textId="77777777" w:rsidR="0074257B" w:rsidRPr="0074257B" w:rsidRDefault="0074257B" w:rsidP="00C110E2">
            <w:pPr>
              <w:tabs>
                <w:tab w:val="left" w:pos="426"/>
              </w:tabs>
              <w:ind w:right="482"/>
              <w:jc w:val="center"/>
              <w:rPr>
                <w:b/>
                <w:bCs/>
                <w:sz w:val="20"/>
                <w:szCs w:val="20"/>
              </w:rPr>
            </w:pPr>
          </w:p>
        </w:tc>
        <w:tc>
          <w:tcPr>
            <w:tcW w:w="4554" w:type="dxa"/>
            <w:shd w:val="clear" w:color="auto" w:fill="BDD6EE"/>
            <w:vAlign w:val="center"/>
          </w:tcPr>
          <w:p w14:paraId="28596C1F" w14:textId="77777777" w:rsidR="0074257B" w:rsidRPr="0074257B" w:rsidRDefault="0074257B" w:rsidP="00C110E2">
            <w:pPr>
              <w:tabs>
                <w:tab w:val="left" w:pos="426"/>
              </w:tabs>
              <w:ind w:right="482"/>
              <w:jc w:val="center"/>
              <w:rPr>
                <w:b/>
                <w:bCs/>
                <w:sz w:val="20"/>
                <w:szCs w:val="20"/>
              </w:rPr>
            </w:pPr>
            <w:r w:rsidRPr="0074257B">
              <w:rPr>
                <w:b/>
                <w:bCs/>
                <w:sz w:val="20"/>
                <w:szCs w:val="20"/>
              </w:rPr>
              <w:t>Sedi di attuazione</w:t>
            </w:r>
          </w:p>
        </w:tc>
        <w:tc>
          <w:tcPr>
            <w:tcW w:w="2579" w:type="dxa"/>
            <w:shd w:val="clear" w:color="auto" w:fill="BDD6EE"/>
            <w:vAlign w:val="center"/>
          </w:tcPr>
          <w:p w14:paraId="0995A9A5" w14:textId="77777777" w:rsidR="0074257B" w:rsidRPr="0074257B" w:rsidRDefault="0074257B" w:rsidP="00C110E2">
            <w:pPr>
              <w:tabs>
                <w:tab w:val="left" w:pos="426"/>
              </w:tabs>
              <w:ind w:right="482"/>
              <w:jc w:val="center"/>
              <w:rPr>
                <w:b/>
                <w:bCs/>
                <w:sz w:val="20"/>
                <w:szCs w:val="20"/>
              </w:rPr>
            </w:pPr>
            <w:r w:rsidRPr="0074257B">
              <w:rPr>
                <w:b/>
                <w:bCs/>
                <w:sz w:val="20"/>
                <w:szCs w:val="20"/>
              </w:rPr>
              <w:t>Operatori volontari</w:t>
            </w:r>
          </w:p>
        </w:tc>
        <w:tc>
          <w:tcPr>
            <w:tcW w:w="2209" w:type="dxa"/>
            <w:shd w:val="clear" w:color="auto" w:fill="BDD6EE"/>
            <w:vAlign w:val="center"/>
          </w:tcPr>
          <w:p w14:paraId="4D99E440" w14:textId="77777777" w:rsidR="0074257B" w:rsidRPr="0074257B" w:rsidRDefault="0074257B" w:rsidP="00C110E2">
            <w:pPr>
              <w:tabs>
                <w:tab w:val="left" w:pos="426"/>
              </w:tabs>
              <w:ind w:right="482"/>
              <w:jc w:val="center"/>
              <w:rPr>
                <w:b/>
                <w:bCs/>
                <w:sz w:val="20"/>
                <w:szCs w:val="20"/>
              </w:rPr>
            </w:pPr>
            <w:r w:rsidRPr="0074257B">
              <w:rPr>
                <w:b/>
                <w:bCs/>
                <w:sz w:val="20"/>
                <w:szCs w:val="20"/>
              </w:rPr>
              <w:t>(di cui GMO)</w:t>
            </w:r>
          </w:p>
        </w:tc>
      </w:tr>
      <w:tr w:rsidR="0074257B" w:rsidRPr="0074257B" w14:paraId="1A3DFD3D" w14:textId="77777777" w:rsidTr="00C110E2">
        <w:trPr>
          <w:jc w:val="center"/>
        </w:trPr>
        <w:tc>
          <w:tcPr>
            <w:tcW w:w="453" w:type="dxa"/>
            <w:vAlign w:val="center"/>
          </w:tcPr>
          <w:p w14:paraId="6E3F33DC" w14:textId="77777777" w:rsidR="0074257B" w:rsidRPr="0074257B" w:rsidRDefault="0074257B" w:rsidP="00C110E2">
            <w:pPr>
              <w:tabs>
                <w:tab w:val="left" w:pos="2182"/>
              </w:tabs>
              <w:jc w:val="center"/>
              <w:rPr>
                <w:b/>
                <w:bCs/>
                <w:sz w:val="20"/>
                <w:szCs w:val="20"/>
              </w:rPr>
            </w:pPr>
            <w:r w:rsidRPr="0074257B">
              <w:rPr>
                <w:b/>
                <w:bCs/>
                <w:sz w:val="20"/>
                <w:szCs w:val="20"/>
              </w:rPr>
              <w:t>1</w:t>
            </w:r>
          </w:p>
        </w:tc>
        <w:tc>
          <w:tcPr>
            <w:tcW w:w="4554" w:type="dxa"/>
            <w:vAlign w:val="center"/>
          </w:tcPr>
          <w:p w14:paraId="09B57FF4" w14:textId="77777777" w:rsidR="0074257B" w:rsidRPr="0074257B" w:rsidRDefault="0074257B" w:rsidP="00C110E2">
            <w:pPr>
              <w:widowControl w:val="0"/>
              <w:tabs>
                <w:tab w:val="left" w:pos="1418"/>
              </w:tabs>
              <w:spacing w:before="69"/>
              <w:rPr>
                <w:bCs/>
                <w:sz w:val="20"/>
                <w:szCs w:val="20"/>
                <w:highlight w:val="yellow"/>
              </w:rPr>
            </w:pPr>
            <w:r w:rsidRPr="0074257B">
              <w:rPr>
                <w:sz w:val="20"/>
                <w:szCs w:val="20"/>
              </w:rPr>
              <w:t xml:space="preserve">COMUNE DI MEDOLLA </w:t>
            </w:r>
            <w:r w:rsidRPr="0074257B">
              <w:rPr>
                <w:bCs/>
                <w:sz w:val="20"/>
                <w:szCs w:val="20"/>
              </w:rPr>
              <w:t>AREA DI RIEQUILIBRIO ECOLOGICO SAN MATTEO (</w:t>
            </w:r>
            <w:r w:rsidRPr="0074257B">
              <w:rPr>
                <w:sz w:val="20"/>
                <w:szCs w:val="20"/>
              </w:rPr>
              <w:t>217742</w:t>
            </w:r>
            <w:r w:rsidRPr="0074257B">
              <w:rPr>
                <w:bCs/>
                <w:sz w:val="20"/>
                <w:szCs w:val="20"/>
              </w:rPr>
              <w:t>)</w:t>
            </w:r>
          </w:p>
        </w:tc>
        <w:tc>
          <w:tcPr>
            <w:tcW w:w="2579" w:type="dxa"/>
            <w:vAlign w:val="center"/>
          </w:tcPr>
          <w:p w14:paraId="12FA5F07" w14:textId="77777777" w:rsidR="0074257B" w:rsidRPr="0074257B" w:rsidRDefault="0074257B" w:rsidP="00C110E2">
            <w:pPr>
              <w:jc w:val="right"/>
              <w:rPr>
                <w:color w:val="000000"/>
                <w:sz w:val="20"/>
                <w:szCs w:val="20"/>
              </w:rPr>
            </w:pPr>
            <w:r w:rsidRPr="0074257B">
              <w:rPr>
                <w:color w:val="000000"/>
                <w:sz w:val="20"/>
                <w:szCs w:val="20"/>
              </w:rPr>
              <w:t>1</w:t>
            </w:r>
          </w:p>
        </w:tc>
        <w:tc>
          <w:tcPr>
            <w:tcW w:w="2209" w:type="dxa"/>
            <w:vAlign w:val="center"/>
          </w:tcPr>
          <w:p w14:paraId="2A1C498A" w14:textId="77777777" w:rsidR="0074257B" w:rsidRPr="0074257B" w:rsidRDefault="0074257B" w:rsidP="00C110E2">
            <w:pPr>
              <w:jc w:val="center"/>
              <w:rPr>
                <w:i/>
                <w:iCs/>
                <w:color w:val="000000"/>
                <w:sz w:val="20"/>
                <w:szCs w:val="20"/>
              </w:rPr>
            </w:pPr>
            <w:r w:rsidRPr="0074257B">
              <w:rPr>
                <w:i/>
                <w:iCs/>
                <w:color w:val="000000"/>
                <w:sz w:val="20"/>
                <w:szCs w:val="20"/>
              </w:rPr>
              <w:t>0</w:t>
            </w:r>
          </w:p>
        </w:tc>
      </w:tr>
      <w:tr w:rsidR="0074257B" w:rsidRPr="0074257B" w14:paraId="60AFF13F" w14:textId="77777777" w:rsidTr="00C110E2">
        <w:trPr>
          <w:jc w:val="center"/>
        </w:trPr>
        <w:tc>
          <w:tcPr>
            <w:tcW w:w="453" w:type="dxa"/>
            <w:vAlign w:val="center"/>
          </w:tcPr>
          <w:p w14:paraId="5728D949" w14:textId="77777777" w:rsidR="0074257B" w:rsidRPr="0074257B" w:rsidRDefault="0074257B" w:rsidP="00C110E2">
            <w:pPr>
              <w:tabs>
                <w:tab w:val="left" w:pos="2182"/>
              </w:tabs>
              <w:jc w:val="center"/>
              <w:rPr>
                <w:b/>
                <w:bCs/>
                <w:sz w:val="20"/>
                <w:szCs w:val="20"/>
              </w:rPr>
            </w:pPr>
            <w:r w:rsidRPr="0074257B">
              <w:rPr>
                <w:b/>
                <w:bCs/>
                <w:sz w:val="20"/>
                <w:szCs w:val="20"/>
              </w:rPr>
              <w:t>3</w:t>
            </w:r>
          </w:p>
        </w:tc>
        <w:tc>
          <w:tcPr>
            <w:tcW w:w="4554" w:type="dxa"/>
            <w:vAlign w:val="center"/>
          </w:tcPr>
          <w:p w14:paraId="5524B456" w14:textId="77777777" w:rsidR="0074257B" w:rsidRPr="0074257B" w:rsidRDefault="0074257B" w:rsidP="00C110E2">
            <w:pPr>
              <w:rPr>
                <w:sz w:val="20"/>
                <w:szCs w:val="20"/>
              </w:rPr>
            </w:pPr>
            <w:r w:rsidRPr="0074257B">
              <w:rPr>
                <w:sz w:val="20"/>
                <w:szCs w:val="20"/>
              </w:rPr>
              <w:t>COMUNE DI CAMPOSANTO (169555)</w:t>
            </w:r>
          </w:p>
        </w:tc>
        <w:tc>
          <w:tcPr>
            <w:tcW w:w="2579" w:type="dxa"/>
            <w:vAlign w:val="center"/>
          </w:tcPr>
          <w:p w14:paraId="7C2739E1" w14:textId="77777777" w:rsidR="0074257B" w:rsidRPr="0074257B" w:rsidRDefault="0074257B" w:rsidP="00C110E2">
            <w:pPr>
              <w:jc w:val="right"/>
              <w:rPr>
                <w:color w:val="000000"/>
                <w:sz w:val="20"/>
                <w:szCs w:val="20"/>
              </w:rPr>
            </w:pPr>
            <w:r w:rsidRPr="0074257B">
              <w:rPr>
                <w:color w:val="000000"/>
                <w:sz w:val="20"/>
                <w:szCs w:val="20"/>
              </w:rPr>
              <w:t>1</w:t>
            </w:r>
          </w:p>
        </w:tc>
        <w:tc>
          <w:tcPr>
            <w:tcW w:w="2209" w:type="dxa"/>
            <w:vAlign w:val="center"/>
          </w:tcPr>
          <w:p w14:paraId="07E4697F" w14:textId="77777777" w:rsidR="0074257B" w:rsidRPr="0074257B" w:rsidRDefault="0074257B" w:rsidP="00C110E2">
            <w:pPr>
              <w:jc w:val="center"/>
              <w:rPr>
                <w:i/>
                <w:iCs/>
                <w:color w:val="000000"/>
                <w:sz w:val="20"/>
                <w:szCs w:val="20"/>
              </w:rPr>
            </w:pPr>
            <w:r w:rsidRPr="0074257B">
              <w:rPr>
                <w:i/>
                <w:iCs/>
                <w:color w:val="000000"/>
                <w:sz w:val="20"/>
                <w:szCs w:val="20"/>
              </w:rPr>
              <w:t>0</w:t>
            </w:r>
          </w:p>
        </w:tc>
      </w:tr>
      <w:tr w:rsidR="0074257B" w:rsidRPr="0074257B" w14:paraId="0D1209BE" w14:textId="77777777" w:rsidTr="00C110E2">
        <w:trPr>
          <w:jc w:val="center"/>
        </w:trPr>
        <w:tc>
          <w:tcPr>
            <w:tcW w:w="453" w:type="dxa"/>
            <w:vAlign w:val="center"/>
          </w:tcPr>
          <w:p w14:paraId="58C6DBFF" w14:textId="77777777" w:rsidR="0074257B" w:rsidRPr="0074257B" w:rsidRDefault="0074257B" w:rsidP="00C110E2">
            <w:pPr>
              <w:tabs>
                <w:tab w:val="left" w:pos="2182"/>
              </w:tabs>
              <w:jc w:val="center"/>
              <w:rPr>
                <w:b/>
                <w:bCs/>
                <w:sz w:val="20"/>
                <w:szCs w:val="20"/>
              </w:rPr>
            </w:pPr>
            <w:r w:rsidRPr="0074257B">
              <w:rPr>
                <w:b/>
                <w:bCs/>
                <w:sz w:val="20"/>
                <w:szCs w:val="20"/>
              </w:rPr>
              <w:t>5</w:t>
            </w:r>
          </w:p>
        </w:tc>
        <w:tc>
          <w:tcPr>
            <w:tcW w:w="4554" w:type="dxa"/>
            <w:vAlign w:val="center"/>
          </w:tcPr>
          <w:p w14:paraId="5FF2A4DE" w14:textId="77777777" w:rsidR="0074257B" w:rsidRPr="0074257B" w:rsidRDefault="0074257B" w:rsidP="00C110E2">
            <w:pPr>
              <w:widowControl w:val="0"/>
              <w:tabs>
                <w:tab w:val="left" w:pos="1418"/>
              </w:tabs>
              <w:rPr>
                <w:bCs/>
                <w:sz w:val="20"/>
                <w:szCs w:val="20"/>
              </w:rPr>
            </w:pPr>
            <w:r w:rsidRPr="0074257B">
              <w:rPr>
                <w:sz w:val="20"/>
                <w:szCs w:val="20"/>
              </w:rPr>
              <w:t xml:space="preserve">COMUNE DI MEDOLLA </w:t>
            </w:r>
            <w:r w:rsidRPr="0074257B">
              <w:rPr>
                <w:bCs/>
                <w:sz w:val="20"/>
                <w:szCs w:val="20"/>
              </w:rPr>
              <w:t>UFFICIO POLITICHE GIOVANILI (</w:t>
            </w:r>
            <w:r w:rsidRPr="0074257B">
              <w:rPr>
                <w:sz w:val="20"/>
                <w:szCs w:val="20"/>
              </w:rPr>
              <w:t>217347</w:t>
            </w:r>
            <w:r w:rsidRPr="0074257B">
              <w:rPr>
                <w:bCs/>
                <w:sz w:val="20"/>
                <w:szCs w:val="20"/>
              </w:rPr>
              <w:t>)</w:t>
            </w:r>
          </w:p>
          <w:p w14:paraId="7AABD3AD" w14:textId="77777777" w:rsidR="0074257B" w:rsidRPr="0074257B" w:rsidRDefault="0074257B" w:rsidP="00C110E2">
            <w:pPr>
              <w:rPr>
                <w:sz w:val="20"/>
                <w:szCs w:val="20"/>
              </w:rPr>
            </w:pPr>
          </w:p>
        </w:tc>
        <w:tc>
          <w:tcPr>
            <w:tcW w:w="2579" w:type="dxa"/>
            <w:vAlign w:val="center"/>
          </w:tcPr>
          <w:p w14:paraId="2CE49DCB" w14:textId="77777777" w:rsidR="0074257B" w:rsidRPr="0074257B" w:rsidRDefault="0074257B" w:rsidP="00C110E2">
            <w:pPr>
              <w:jc w:val="right"/>
              <w:rPr>
                <w:color w:val="000000"/>
                <w:sz w:val="20"/>
                <w:szCs w:val="20"/>
              </w:rPr>
            </w:pPr>
            <w:r w:rsidRPr="0074257B">
              <w:rPr>
                <w:color w:val="000000"/>
                <w:sz w:val="20"/>
                <w:szCs w:val="20"/>
              </w:rPr>
              <w:t>2</w:t>
            </w:r>
          </w:p>
        </w:tc>
        <w:tc>
          <w:tcPr>
            <w:tcW w:w="2209" w:type="dxa"/>
            <w:vAlign w:val="center"/>
          </w:tcPr>
          <w:p w14:paraId="598637A8" w14:textId="77777777" w:rsidR="0074257B" w:rsidRPr="0074257B" w:rsidRDefault="0074257B" w:rsidP="00C110E2">
            <w:pPr>
              <w:jc w:val="center"/>
              <w:rPr>
                <w:i/>
                <w:iCs/>
                <w:color w:val="000000"/>
                <w:sz w:val="20"/>
                <w:szCs w:val="20"/>
              </w:rPr>
            </w:pPr>
            <w:r w:rsidRPr="0074257B">
              <w:rPr>
                <w:i/>
                <w:iCs/>
                <w:color w:val="000000"/>
                <w:sz w:val="20"/>
                <w:szCs w:val="20"/>
              </w:rPr>
              <w:t>1</w:t>
            </w:r>
          </w:p>
        </w:tc>
      </w:tr>
    </w:tbl>
    <w:p w14:paraId="080C6C1C" w14:textId="77777777" w:rsidR="0074257B" w:rsidRPr="0074257B" w:rsidRDefault="0074257B" w:rsidP="0074257B">
      <w:pPr>
        <w:rPr>
          <w:color w:val="002060"/>
          <w:sz w:val="20"/>
          <w:szCs w:val="20"/>
        </w:rPr>
      </w:pPr>
    </w:p>
    <w:p w14:paraId="5F9C167B" w14:textId="77777777" w:rsidR="0074257B" w:rsidRPr="0074257B" w:rsidRDefault="0074257B" w:rsidP="0074257B">
      <w:pPr>
        <w:jc w:val="center"/>
        <w:rPr>
          <w:color w:val="002060"/>
          <w:sz w:val="20"/>
          <w:szCs w:val="20"/>
        </w:rPr>
      </w:pPr>
    </w:p>
    <w:p w14:paraId="02176240" w14:textId="77777777" w:rsidR="0074257B" w:rsidRPr="0074257B" w:rsidRDefault="0074257B" w:rsidP="0074257B">
      <w:pPr>
        <w:jc w:val="center"/>
        <w:rPr>
          <w:color w:val="002060"/>
          <w:sz w:val="20"/>
          <w:szCs w:val="20"/>
        </w:rPr>
      </w:pP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8"/>
        <w:gridCol w:w="6264"/>
      </w:tblGrid>
      <w:tr w:rsidR="0074257B" w:rsidRPr="0074257B" w14:paraId="6E5E8AEB" w14:textId="77777777" w:rsidTr="00C110E2">
        <w:trPr>
          <w:trHeight w:val="397"/>
        </w:trPr>
        <w:tc>
          <w:tcPr>
            <w:tcW w:w="9772" w:type="dxa"/>
            <w:gridSpan w:val="2"/>
            <w:shd w:val="clear" w:color="auto" w:fill="FFE599"/>
            <w:vAlign w:val="center"/>
          </w:tcPr>
          <w:p w14:paraId="5620E480" w14:textId="77777777" w:rsidR="0074257B" w:rsidRPr="0074257B" w:rsidRDefault="0074257B" w:rsidP="00C110E2">
            <w:pPr>
              <w:rPr>
                <w:sz w:val="20"/>
                <w:szCs w:val="20"/>
              </w:rPr>
            </w:pPr>
            <w:r w:rsidRPr="0074257B">
              <w:rPr>
                <w:b/>
                <w:bCs/>
                <w:sz w:val="20"/>
                <w:szCs w:val="20"/>
              </w:rPr>
              <w:t>Obbiettivo 1:</w:t>
            </w:r>
            <w:r w:rsidRPr="0074257B">
              <w:rPr>
                <w:b/>
                <w:bCs/>
                <w:color w:val="FF0000"/>
                <w:sz w:val="20"/>
                <w:szCs w:val="20"/>
              </w:rPr>
              <w:t xml:space="preserve"> </w:t>
            </w:r>
            <w:r w:rsidRPr="0074257B">
              <w:rPr>
                <w:sz w:val="20"/>
                <w:szCs w:val="20"/>
              </w:rPr>
              <w:t xml:space="preserve"> produrre una mappatura del patrimonio naturale luoghi naturalistici oasi, ciclovie, percorsi salute e parchi sostenibili dei territori dell’UCMAN tramite ricerca e osservazione </w:t>
            </w:r>
          </w:p>
          <w:p w14:paraId="46EAE5A2" w14:textId="77777777" w:rsidR="0074257B" w:rsidRPr="0074257B" w:rsidRDefault="0074257B" w:rsidP="00C110E2">
            <w:pPr>
              <w:autoSpaceDE w:val="0"/>
              <w:autoSpaceDN w:val="0"/>
              <w:adjustRightInd w:val="0"/>
              <w:rPr>
                <w:sz w:val="20"/>
                <w:szCs w:val="20"/>
              </w:rPr>
            </w:pPr>
            <w:r w:rsidRPr="0074257B">
              <w:rPr>
                <w:b/>
                <w:bCs/>
                <w:sz w:val="20"/>
                <w:szCs w:val="20"/>
              </w:rPr>
              <w:t xml:space="preserve">Relativo bisogno associato -obiettivo 1: </w:t>
            </w:r>
            <w:r w:rsidRPr="0074257B">
              <w:rPr>
                <w:sz w:val="20"/>
                <w:szCs w:val="20"/>
              </w:rPr>
              <w:t>censire gli elementi naturali, la flora e la fauna rilevabile, divisi per aree comunali, al fine di ottenere una mappa della biodiversità dei paesi con una breve descrizione e note di rilievo delle specie osservate.  Mappare e censire luoghi naturalistici oasi, ciclovie, percorsi salute e parchi sostenibili</w:t>
            </w:r>
          </w:p>
          <w:p w14:paraId="3C784E3F" w14:textId="77777777" w:rsidR="0074257B" w:rsidRPr="0074257B" w:rsidRDefault="0074257B" w:rsidP="00C110E2">
            <w:pPr>
              <w:rPr>
                <w:b/>
                <w:caps/>
                <w:sz w:val="20"/>
                <w:szCs w:val="20"/>
              </w:rPr>
            </w:pPr>
          </w:p>
        </w:tc>
      </w:tr>
      <w:tr w:rsidR="0074257B" w:rsidRPr="0074257B" w14:paraId="5D296419" w14:textId="77777777" w:rsidTr="00C110E2">
        <w:trPr>
          <w:trHeight w:val="397"/>
        </w:trPr>
        <w:tc>
          <w:tcPr>
            <w:tcW w:w="3508" w:type="dxa"/>
            <w:vAlign w:val="center"/>
          </w:tcPr>
          <w:p w14:paraId="3C0456E0" w14:textId="77777777" w:rsidR="0074257B" w:rsidRPr="0074257B" w:rsidRDefault="0074257B" w:rsidP="00C110E2">
            <w:pPr>
              <w:autoSpaceDE w:val="0"/>
              <w:autoSpaceDN w:val="0"/>
              <w:adjustRightInd w:val="0"/>
              <w:jc w:val="center"/>
              <w:rPr>
                <w:b/>
                <w:caps/>
                <w:sz w:val="20"/>
                <w:szCs w:val="20"/>
              </w:rPr>
            </w:pPr>
            <w:r w:rsidRPr="0074257B">
              <w:rPr>
                <w:b/>
                <w:caps/>
                <w:sz w:val="20"/>
                <w:szCs w:val="20"/>
              </w:rPr>
              <w:t xml:space="preserve">ATTIVITà </w:t>
            </w:r>
            <w:r w:rsidRPr="0074257B">
              <w:rPr>
                <w:b/>
                <w:sz w:val="20"/>
                <w:szCs w:val="20"/>
              </w:rPr>
              <w:t>comuni a tutte le sedi</w:t>
            </w:r>
          </w:p>
        </w:tc>
        <w:tc>
          <w:tcPr>
            <w:tcW w:w="6264" w:type="dxa"/>
            <w:vAlign w:val="center"/>
          </w:tcPr>
          <w:p w14:paraId="0D85B2CF" w14:textId="77777777" w:rsidR="0074257B" w:rsidRPr="0074257B" w:rsidRDefault="0074257B" w:rsidP="00C110E2">
            <w:pPr>
              <w:autoSpaceDE w:val="0"/>
              <w:autoSpaceDN w:val="0"/>
              <w:adjustRightInd w:val="0"/>
              <w:jc w:val="center"/>
              <w:rPr>
                <w:b/>
                <w:caps/>
                <w:sz w:val="20"/>
                <w:szCs w:val="20"/>
              </w:rPr>
            </w:pPr>
            <w:r w:rsidRPr="0074257B">
              <w:rPr>
                <w:b/>
                <w:caps/>
                <w:sz w:val="20"/>
                <w:szCs w:val="20"/>
              </w:rPr>
              <w:t xml:space="preserve">dettaglio ATTIVITà </w:t>
            </w:r>
          </w:p>
        </w:tc>
      </w:tr>
      <w:tr w:rsidR="0074257B" w:rsidRPr="0074257B" w14:paraId="27757E14" w14:textId="77777777" w:rsidTr="00C110E2">
        <w:trPr>
          <w:trHeight w:val="397"/>
        </w:trPr>
        <w:tc>
          <w:tcPr>
            <w:tcW w:w="9772" w:type="dxa"/>
            <w:gridSpan w:val="2"/>
            <w:shd w:val="clear" w:color="auto" w:fill="FFE599"/>
            <w:vAlign w:val="center"/>
          </w:tcPr>
          <w:p w14:paraId="17F1F611" w14:textId="77777777" w:rsidR="0074257B" w:rsidRPr="0074257B" w:rsidRDefault="0074257B" w:rsidP="00C110E2">
            <w:pPr>
              <w:rPr>
                <w:b/>
                <w:sz w:val="20"/>
                <w:szCs w:val="20"/>
              </w:rPr>
            </w:pPr>
            <w:r w:rsidRPr="0074257B">
              <w:rPr>
                <w:b/>
                <w:sz w:val="20"/>
                <w:szCs w:val="20"/>
              </w:rPr>
              <w:t>Risultati attesi:</w:t>
            </w:r>
          </w:p>
          <w:p w14:paraId="38799BA1" w14:textId="77777777" w:rsidR="0074257B" w:rsidRPr="0074257B" w:rsidRDefault="0074257B" w:rsidP="0074257B">
            <w:pPr>
              <w:pStyle w:val="Nessunaspaziatura"/>
              <w:numPr>
                <w:ilvl w:val="0"/>
                <w:numId w:val="25"/>
              </w:numPr>
              <w:rPr>
                <w:sz w:val="20"/>
                <w:szCs w:val="20"/>
              </w:rPr>
            </w:pPr>
            <w:r w:rsidRPr="0074257B">
              <w:rPr>
                <w:sz w:val="20"/>
                <w:szCs w:val="20"/>
              </w:rPr>
              <w:t>Realizzazione di una mappatura degli elementi naturali di patrimonio pubblico dei comuni coinvolti nel progetto</w:t>
            </w:r>
          </w:p>
          <w:p w14:paraId="2C5444D5" w14:textId="77777777" w:rsidR="0074257B" w:rsidRPr="0074257B" w:rsidRDefault="0074257B" w:rsidP="0074257B">
            <w:pPr>
              <w:pStyle w:val="Nessunaspaziatura"/>
              <w:numPr>
                <w:ilvl w:val="0"/>
                <w:numId w:val="25"/>
              </w:numPr>
              <w:rPr>
                <w:sz w:val="20"/>
                <w:szCs w:val="20"/>
              </w:rPr>
            </w:pPr>
            <w:r w:rsidRPr="0074257B">
              <w:rPr>
                <w:sz w:val="20"/>
                <w:szCs w:val="20"/>
              </w:rPr>
              <w:t>Realizzazione di una mappatura aggiornata della fauna e flora delle oasi del territorio</w:t>
            </w:r>
          </w:p>
          <w:p w14:paraId="37E174F3" w14:textId="77777777" w:rsidR="0074257B" w:rsidRPr="0074257B" w:rsidRDefault="0074257B" w:rsidP="0074257B">
            <w:pPr>
              <w:pStyle w:val="Nessunaspaziatura"/>
              <w:numPr>
                <w:ilvl w:val="0"/>
                <w:numId w:val="25"/>
              </w:numPr>
              <w:rPr>
                <w:sz w:val="20"/>
                <w:szCs w:val="20"/>
              </w:rPr>
            </w:pPr>
            <w:r w:rsidRPr="0074257B">
              <w:rPr>
                <w:b/>
                <w:bCs/>
                <w:sz w:val="20"/>
                <w:szCs w:val="20"/>
              </w:rPr>
              <w:t xml:space="preserve">Realizzazione di una mappatura aggiornata </w:t>
            </w:r>
            <w:r w:rsidRPr="0074257B">
              <w:rPr>
                <w:sz w:val="20"/>
                <w:szCs w:val="20"/>
              </w:rPr>
              <w:t>luoghi naturalistici oasi, ciclovie, percorsi salute e parchi sostenibili</w:t>
            </w:r>
          </w:p>
          <w:p w14:paraId="5F505263" w14:textId="77777777" w:rsidR="0074257B" w:rsidRPr="0074257B" w:rsidRDefault="0074257B" w:rsidP="00C110E2">
            <w:pPr>
              <w:rPr>
                <w:sz w:val="20"/>
                <w:szCs w:val="20"/>
              </w:rPr>
            </w:pPr>
          </w:p>
        </w:tc>
      </w:tr>
      <w:tr w:rsidR="0074257B" w:rsidRPr="0074257B" w14:paraId="0E3B8064" w14:textId="77777777" w:rsidTr="00C110E2">
        <w:trPr>
          <w:trHeight w:val="425"/>
        </w:trPr>
        <w:tc>
          <w:tcPr>
            <w:tcW w:w="3508" w:type="dxa"/>
            <w:vAlign w:val="center"/>
          </w:tcPr>
          <w:p w14:paraId="61727E22" w14:textId="77777777" w:rsidR="0074257B" w:rsidRPr="0074257B" w:rsidRDefault="0074257B" w:rsidP="00C110E2">
            <w:pPr>
              <w:autoSpaceDE w:val="0"/>
              <w:autoSpaceDN w:val="0"/>
              <w:adjustRightInd w:val="0"/>
              <w:rPr>
                <w:sz w:val="20"/>
                <w:szCs w:val="20"/>
              </w:rPr>
            </w:pPr>
            <w:r w:rsidRPr="0074257B">
              <w:rPr>
                <w:b/>
                <w:sz w:val="20"/>
                <w:szCs w:val="20"/>
              </w:rPr>
              <w:t>1.1 Indagine e studio conoscitivo</w:t>
            </w:r>
          </w:p>
        </w:tc>
        <w:tc>
          <w:tcPr>
            <w:tcW w:w="6264" w:type="dxa"/>
          </w:tcPr>
          <w:p w14:paraId="005DD963" w14:textId="77777777" w:rsidR="0074257B" w:rsidRPr="0074257B" w:rsidRDefault="0074257B" w:rsidP="00C110E2">
            <w:pPr>
              <w:rPr>
                <w:bCs/>
                <w:sz w:val="20"/>
                <w:szCs w:val="20"/>
              </w:rPr>
            </w:pPr>
            <w:r w:rsidRPr="0074257B">
              <w:rPr>
                <w:b/>
                <w:bCs/>
                <w:sz w:val="20"/>
                <w:szCs w:val="20"/>
              </w:rPr>
              <w:t xml:space="preserve">A1.1.1 </w:t>
            </w:r>
            <w:r w:rsidRPr="0074257B">
              <w:rPr>
                <w:sz w:val="20"/>
                <w:szCs w:val="20"/>
              </w:rPr>
              <w:t>supporto e aiuto nelle</w:t>
            </w:r>
            <w:r w:rsidRPr="0074257B">
              <w:rPr>
                <w:b/>
                <w:bCs/>
                <w:sz w:val="20"/>
                <w:szCs w:val="20"/>
              </w:rPr>
              <w:t xml:space="preserve"> i</w:t>
            </w:r>
            <w:r w:rsidRPr="0074257B">
              <w:rPr>
                <w:sz w:val="20"/>
                <w:szCs w:val="20"/>
              </w:rPr>
              <w:t>ndagini sul numero e la posizione dei parchi, dei giardini e delle aree naturali dei territori dell’UCMAN</w:t>
            </w:r>
            <w:r w:rsidRPr="0074257B">
              <w:rPr>
                <w:bCs/>
                <w:sz w:val="20"/>
                <w:szCs w:val="20"/>
              </w:rPr>
              <w:t>.</w:t>
            </w:r>
          </w:p>
          <w:p w14:paraId="2B69682F" w14:textId="77777777" w:rsidR="0074257B" w:rsidRPr="0074257B" w:rsidRDefault="0074257B" w:rsidP="00C110E2">
            <w:pPr>
              <w:rPr>
                <w:sz w:val="20"/>
                <w:szCs w:val="20"/>
              </w:rPr>
            </w:pPr>
            <w:r w:rsidRPr="0074257B">
              <w:rPr>
                <w:b/>
                <w:bCs/>
                <w:sz w:val="20"/>
                <w:szCs w:val="20"/>
              </w:rPr>
              <w:t xml:space="preserve">A1.1.2 </w:t>
            </w:r>
            <w:r w:rsidRPr="0074257B">
              <w:rPr>
                <w:sz w:val="20"/>
                <w:szCs w:val="20"/>
              </w:rPr>
              <w:t>supporto e aiuto nelle</w:t>
            </w:r>
            <w:r w:rsidRPr="0074257B">
              <w:rPr>
                <w:b/>
                <w:bCs/>
                <w:sz w:val="20"/>
                <w:szCs w:val="20"/>
              </w:rPr>
              <w:t xml:space="preserve"> i</w:t>
            </w:r>
            <w:r w:rsidRPr="0074257B">
              <w:rPr>
                <w:sz w:val="20"/>
                <w:szCs w:val="20"/>
              </w:rPr>
              <w:t>ndagini sul numero e la posizione dei percorsi ciclabili, percorsi salute e parchi sostenibili dell’UCMAN</w:t>
            </w:r>
          </w:p>
          <w:p w14:paraId="05CE95EA" w14:textId="77777777" w:rsidR="0074257B" w:rsidRPr="0074257B" w:rsidRDefault="0074257B" w:rsidP="00C110E2">
            <w:pPr>
              <w:rPr>
                <w:sz w:val="20"/>
                <w:szCs w:val="20"/>
              </w:rPr>
            </w:pPr>
            <w:r w:rsidRPr="0074257B">
              <w:rPr>
                <w:b/>
                <w:bCs/>
                <w:sz w:val="20"/>
                <w:szCs w:val="20"/>
              </w:rPr>
              <w:t>A1.1.3</w:t>
            </w:r>
            <w:r w:rsidRPr="0074257B">
              <w:rPr>
                <w:sz w:val="20"/>
                <w:szCs w:val="20"/>
              </w:rPr>
              <w:t xml:space="preserve"> Supporto nel censimento della flora dei parchi, dei giardini e delle aree naturali dei territori dell’UCMAN</w:t>
            </w:r>
          </w:p>
          <w:p w14:paraId="6159F4C4" w14:textId="77777777" w:rsidR="0074257B" w:rsidRPr="0074257B" w:rsidRDefault="0074257B" w:rsidP="00C110E2">
            <w:pPr>
              <w:rPr>
                <w:sz w:val="20"/>
                <w:szCs w:val="20"/>
              </w:rPr>
            </w:pPr>
            <w:r w:rsidRPr="0074257B">
              <w:rPr>
                <w:b/>
                <w:sz w:val="20"/>
                <w:szCs w:val="20"/>
              </w:rPr>
              <w:t>A1.1.4</w:t>
            </w:r>
            <w:r w:rsidRPr="0074257B">
              <w:rPr>
                <w:sz w:val="20"/>
                <w:szCs w:val="20"/>
              </w:rPr>
              <w:t xml:space="preserve"> Supporto nel  censimento della flora e della fauna dei percorsi ciclabili</w:t>
            </w:r>
          </w:p>
          <w:p w14:paraId="530FFD56" w14:textId="77777777" w:rsidR="0074257B" w:rsidRPr="0074257B" w:rsidRDefault="0074257B" w:rsidP="00C110E2">
            <w:pPr>
              <w:rPr>
                <w:bCs/>
                <w:sz w:val="20"/>
                <w:szCs w:val="20"/>
              </w:rPr>
            </w:pPr>
            <w:r w:rsidRPr="0074257B">
              <w:rPr>
                <w:b/>
                <w:sz w:val="20"/>
                <w:szCs w:val="20"/>
              </w:rPr>
              <w:t>A1.1.5</w:t>
            </w:r>
            <w:r w:rsidRPr="0074257B">
              <w:rPr>
                <w:sz w:val="20"/>
                <w:szCs w:val="20"/>
              </w:rPr>
              <w:t xml:space="preserve"> aiuto nel redigere l’elenco delle specie floristiche e faunistiche e di una mappa della biodiversità presente per ogni comune dell’UCMAN con una banca dati consultabile anche dal cittadino</w:t>
            </w:r>
          </w:p>
          <w:p w14:paraId="2776A8EE" w14:textId="77777777" w:rsidR="0074257B" w:rsidRPr="0074257B" w:rsidRDefault="0074257B" w:rsidP="00C110E2">
            <w:pPr>
              <w:rPr>
                <w:bCs/>
                <w:sz w:val="20"/>
                <w:szCs w:val="20"/>
              </w:rPr>
            </w:pPr>
          </w:p>
        </w:tc>
      </w:tr>
      <w:tr w:rsidR="0074257B" w:rsidRPr="0074257B" w14:paraId="2E7C6CD9" w14:textId="77777777" w:rsidTr="00C110E2">
        <w:trPr>
          <w:trHeight w:val="1565"/>
        </w:trPr>
        <w:tc>
          <w:tcPr>
            <w:tcW w:w="3508" w:type="dxa"/>
            <w:vAlign w:val="center"/>
          </w:tcPr>
          <w:p w14:paraId="1BB92C36" w14:textId="77777777" w:rsidR="0074257B" w:rsidRPr="0074257B" w:rsidRDefault="0074257B" w:rsidP="00C110E2">
            <w:pPr>
              <w:rPr>
                <w:b/>
                <w:sz w:val="20"/>
                <w:szCs w:val="20"/>
              </w:rPr>
            </w:pPr>
            <w:r w:rsidRPr="0074257B">
              <w:rPr>
                <w:b/>
                <w:sz w:val="20"/>
                <w:szCs w:val="20"/>
              </w:rPr>
              <w:t>1.2 realizzazione mappatura del territorio</w:t>
            </w:r>
          </w:p>
        </w:tc>
        <w:tc>
          <w:tcPr>
            <w:tcW w:w="6264" w:type="dxa"/>
          </w:tcPr>
          <w:p w14:paraId="29E1C9B8" w14:textId="77777777" w:rsidR="0074257B" w:rsidRPr="0074257B" w:rsidRDefault="0074257B" w:rsidP="00C110E2">
            <w:pPr>
              <w:pStyle w:val="Paragrafoelenco"/>
              <w:ind w:left="0"/>
              <w:rPr>
                <w:b/>
                <w:sz w:val="20"/>
                <w:szCs w:val="20"/>
              </w:rPr>
            </w:pPr>
            <w:r w:rsidRPr="0074257B">
              <w:rPr>
                <w:b/>
                <w:sz w:val="20"/>
                <w:szCs w:val="20"/>
              </w:rPr>
              <w:t>A1.A1.2.1</w:t>
            </w:r>
            <w:r w:rsidRPr="0074257B">
              <w:rPr>
                <w:sz w:val="20"/>
                <w:szCs w:val="20"/>
              </w:rPr>
              <w:t xml:space="preserve"> supporto nella realizzazione di una mappatura relativa alla biodiversità del territorio dell’UCMAN</w:t>
            </w:r>
            <w:r w:rsidRPr="0074257B">
              <w:rPr>
                <w:b/>
                <w:sz w:val="20"/>
                <w:szCs w:val="20"/>
              </w:rPr>
              <w:t xml:space="preserve"> </w:t>
            </w:r>
          </w:p>
          <w:p w14:paraId="560450DD" w14:textId="77777777" w:rsidR="0074257B" w:rsidRPr="0074257B" w:rsidRDefault="0074257B" w:rsidP="00C110E2">
            <w:pPr>
              <w:pStyle w:val="Nessunaspaziatura"/>
              <w:rPr>
                <w:sz w:val="20"/>
                <w:szCs w:val="20"/>
              </w:rPr>
            </w:pPr>
            <w:r w:rsidRPr="0074257B">
              <w:rPr>
                <w:b/>
                <w:sz w:val="20"/>
                <w:szCs w:val="20"/>
              </w:rPr>
              <w:t xml:space="preserve">A1.2.2 </w:t>
            </w:r>
            <w:r w:rsidRPr="0074257B">
              <w:rPr>
                <w:bCs/>
                <w:sz w:val="20"/>
                <w:szCs w:val="20"/>
              </w:rPr>
              <w:t>aiuto nelle azioni di</w:t>
            </w:r>
            <w:r w:rsidRPr="0074257B">
              <w:rPr>
                <w:b/>
                <w:sz w:val="20"/>
                <w:szCs w:val="20"/>
              </w:rPr>
              <w:t xml:space="preserve"> </w:t>
            </w:r>
            <w:r w:rsidRPr="0074257B">
              <w:rPr>
                <w:sz w:val="20"/>
                <w:szCs w:val="20"/>
              </w:rPr>
              <w:t>aggiornamento dele mappe del patrimonio naturalistico dei comuni</w:t>
            </w:r>
          </w:p>
          <w:p w14:paraId="7E9F10E3" w14:textId="77777777" w:rsidR="0074257B" w:rsidRPr="0074257B" w:rsidRDefault="0074257B" w:rsidP="00C110E2">
            <w:pPr>
              <w:pStyle w:val="Nessunaspaziatura"/>
              <w:rPr>
                <w:sz w:val="20"/>
                <w:szCs w:val="20"/>
              </w:rPr>
            </w:pPr>
            <w:r w:rsidRPr="0074257B">
              <w:rPr>
                <w:b/>
                <w:bCs/>
                <w:sz w:val="20"/>
                <w:szCs w:val="20"/>
              </w:rPr>
              <w:t>A.1.2.3</w:t>
            </w:r>
            <w:r w:rsidRPr="0074257B">
              <w:rPr>
                <w:sz w:val="20"/>
                <w:szCs w:val="20"/>
              </w:rPr>
              <w:t>. aiuto nella realizzazione una mappa e censimento luoghi naturalistici oasi, ciclovie, percorsi salute e parchi sostenibili</w:t>
            </w:r>
          </w:p>
          <w:p w14:paraId="3757D62B" w14:textId="77777777" w:rsidR="0074257B" w:rsidRPr="0074257B" w:rsidRDefault="0074257B" w:rsidP="00C110E2">
            <w:pPr>
              <w:pStyle w:val="Nessunaspaziatura"/>
              <w:rPr>
                <w:sz w:val="20"/>
                <w:szCs w:val="20"/>
              </w:rPr>
            </w:pPr>
            <w:r w:rsidRPr="0074257B">
              <w:rPr>
                <w:b/>
                <w:bCs/>
                <w:sz w:val="20"/>
                <w:szCs w:val="20"/>
              </w:rPr>
              <w:t>A.1.2.4</w:t>
            </w:r>
            <w:r w:rsidRPr="0074257B">
              <w:rPr>
                <w:sz w:val="20"/>
                <w:szCs w:val="20"/>
              </w:rPr>
              <w:t xml:space="preserve"> collaborazione nel realizzare e promuovere percorsi naturalistici e della salute tramite ogni mezzo di diffusione</w:t>
            </w:r>
          </w:p>
          <w:p w14:paraId="3FBFF348" w14:textId="77777777" w:rsidR="0074257B" w:rsidRPr="0074257B" w:rsidRDefault="0074257B" w:rsidP="00C110E2">
            <w:pPr>
              <w:pStyle w:val="Nessunaspaziatura"/>
              <w:rPr>
                <w:sz w:val="20"/>
                <w:szCs w:val="20"/>
              </w:rPr>
            </w:pPr>
            <w:r w:rsidRPr="0074257B">
              <w:rPr>
                <w:b/>
                <w:bCs/>
                <w:sz w:val="20"/>
                <w:szCs w:val="20"/>
              </w:rPr>
              <w:t>A.1.2.5</w:t>
            </w:r>
            <w:r w:rsidRPr="0074257B">
              <w:rPr>
                <w:sz w:val="20"/>
                <w:szCs w:val="20"/>
              </w:rPr>
              <w:t xml:space="preserve"> supporto nell’ incrementare nei punti ristoro e salute momenti di formazione e conoscenza del territorio</w:t>
            </w:r>
          </w:p>
          <w:p w14:paraId="41E4EBD2" w14:textId="77777777" w:rsidR="0074257B" w:rsidRPr="0074257B" w:rsidRDefault="0074257B" w:rsidP="00C110E2">
            <w:pPr>
              <w:pStyle w:val="Nessunaspaziatura"/>
              <w:rPr>
                <w:sz w:val="20"/>
                <w:szCs w:val="20"/>
              </w:rPr>
            </w:pPr>
            <w:r w:rsidRPr="0074257B">
              <w:rPr>
                <w:b/>
                <w:bCs/>
                <w:sz w:val="20"/>
                <w:szCs w:val="20"/>
              </w:rPr>
              <w:t>A.1.2.6</w:t>
            </w:r>
            <w:r w:rsidRPr="0074257B">
              <w:rPr>
                <w:sz w:val="20"/>
                <w:szCs w:val="20"/>
              </w:rPr>
              <w:t xml:space="preserve"> Aiuto nella realizzazione di una pubblicazione divulgativa sulla biodiversità di </w:t>
            </w:r>
            <w:proofErr w:type="spellStart"/>
            <w:r w:rsidRPr="0074257B">
              <w:rPr>
                <w:sz w:val="20"/>
                <w:szCs w:val="20"/>
              </w:rPr>
              <w:t>citta’</w:t>
            </w:r>
            <w:proofErr w:type="spellEnd"/>
            <w:r w:rsidRPr="0074257B">
              <w:rPr>
                <w:sz w:val="20"/>
                <w:szCs w:val="20"/>
              </w:rPr>
              <w:t xml:space="preserve"> contenente i dati raccolti oltre che su apposite piattaforme multimediali</w:t>
            </w:r>
          </w:p>
          <w:p w14:paraId="0637A8E4" w14:textId="77777777" w:rsidR="0074257B" w:rsidRPr="0074257B" w:rsidRDefault="0074257B" w:rsidP="00C110E2">
            <w:pPr>
              <w:pStyle w:val="Nessunaspaziatura"/>
              <w:rPr>
                <w:sz w:val="20"/>
                <w:szCs w:val="20"/>
              </w:rPr>
            </w:pPr>
            <w:r w:rsidRPr="0074257B">
              <w:rPr>
                <w:b/>
                <w:bCs/>
                <w:sz w:val="20"/>
                <w:szCs w:val="20"/>
              </w:rPr>
              <w:t xml:space="preserve">A.1.2.7 </w:t>
            </w:r>
            <w:r w:rsidRPr="0074257B">
              <w:rPr>
                <w:sz w:val="20"/>
                <w:szCs w:val="20"/>
              </w:rPr>
              <w:t>sostegno nella</w:t>
            </w:r>
            <w:r w:rsidRPr="0074257B">
              <w:rPr>
                <w:b/>
                <w:bCs/>
                <w:sz w:val="20"/>
                <w:szCs w:val="20"/>
              </w:rPr>
              <w:t xml:space="preserve"> p</w:t>
            </w:r>
            <w:r w:rsidRPr="0074257B">
              <w:rPr>
                <w:sz w:val="20"/>
                <w:szCs w:val="20"/>
              </w:rPr>
              <w:t>romozione dell’utilizzo di apposite app per smartphone e tablet utili ai cittadini</w:t>
            </w:r>
          </w:p>
          <w:p w14:paraId="2056DEE3" w14:textId="77777777" w:rsidR="0074257B" w:rsidRPr="0074257B" w:rsidRDefault="0074257B" w:rsidP="00C110E2">
            <w:pPr>
              <w:pStyle w:val="Nessunaspaziatura"/>
              <w:rPr>
                <w:sz w:val="20"/>
                <w:szCs w:val="20"/>
              </w:rPr>
            </w:pPr>
            <w:r w:rsidRPr="0074257B">
              <w:rPr>
                <w:b/>
                <w:bCs/>
                <w:sz w:val="20"/>
                <w:szCs w:val="20"/>
              </w:rPr>
              <w:t>A1.2.8</w:t>
            </w:r>
            <w:r w:rsidRPr="0074257B">
              <w:rPr>
                <w:sz w:val="20"/>
                <w:szCs w:val="20"/>
              </w:rPr>
              <w:t xml:space="preserve"> aiuto nella raccolta dati e rapporti con i cittadini anche tramite mail dedicata o creando un apposito sito web e pagina Facebook</w:t>
            </w:r>
          </w:p>
          <w:p w14:paraId="3FB17CD0" w14:textId="77777777" w:rsidR="0074257B" w:rsidRPr="0074257B" w:rsidRDefault="0074257B" w:rsidP="00C110E2">
            <w:pPr>
              <w:rPr>
                <w:sz w:val="20"/>
                <w:szCs w:val="20"/>
              </w:rPr>
            </w:pPr>
            <w:r w:rsidRPr="0074257B">
              <w:rPr>
                <w:b/>
                <w:bCs/>
                <w:sz w:val="20"/>
                <w:szCs w:val="20"/>
              </w:rPr>
              <w:t xml:space="preserve">A1.2.9 </w:t>
            </w:r>
            <w:r w:rsidRPr="0074257B">
              <w:rPr>
                <w:sz w:val="20"/>
                <w:szCs w:val="20"/>
              </w:rPr>
              <w:t>aiuto e supporto nella realizzazione di cartoline a scopo pubblicitario “io vivo a …” con le specie più belle e realizzazione di cartelli da apporre nei parchi e nei giardini urbani e in altre aree naturali del territorio</w:t>
            </w:r>
          </w:p>
          <w:p w14:paraId="170E02F1" w14:textId="77777777" w:rsidR="0074257B" w:rsidRPr="0074257B" w:rsidRDefault="0074257B" w:rsidP="00C110E2">
            <w:pPr>
              <w:rPr>
                <w:sz w:val="20"/>
                <w:szCs w:val="20"/>
              </w:rPr>
            </w:pPr>
          </w:p>
          <w:p w14:paraId="0F93A70E" w14:textId="77777777" w:rsidR="0074257B" w:rsidRPr="0074257B" w:rsidRDefault="0074257B" w:rsidP="00C110E2">
            <w:pPr>
              <w:pStyle w:val="Nessunaspaziatura"/>
              <w:rPr>
                <w:b/>
                <w:bCs/>
                <w:sz w:val="20"/>
                <w:szCs w:val="20"/>
              </w:rPr>
            </w:pPr>
          </w:p>
        </w:tc>
      </w:tr>
      <w:tr w:rsidR="0074257B" w:rsidRPr="0074257B" w14:paraId="2E3A4D3D" w14:textId="77777777" w:rsidTr="00C110E2">
        <w:trPr>
          <w:trHeight w:val="808"/>
        </w:trPr>
        <w:tc>
          <w:tcPr>
            <w:tcW w:w="9772" w:type="dxa"/>
            <w:gridSpan w:val="2"/>
            <w:shd w:val="clear" w:color="auto" w:fill="FFE599"/>
            <w:vAlign w:val="center"/>
          </w:tcPr>
          <w:p w14:paraId="7668937A" w14:textId="77777777" w:rsidR="0074257B" w:rsidRPr="0074257B" w:rsidRDefault="0074257B" w:rsidP="00C110E2">
            <w:pPr>
              <w:pStyle w:val="Nessunaspaziatura"/>
              <w:rPr>
                <w:sz w:val="20"/>
                <w:szCs w:val="20"/>
              </w:rPr>
            </w:pPr>
            <w:r w:rsidRPr="0074257B">
              <w:rPr>
                <w:b/>
                <w:sz w:val="20"/>
                <w:szCs w:val="20"/>
              </w:rPr>
              <w:t xml:space="preserve">Obiettivo 2: </w:t>
            </w:r>
            <w:r w:rsidRPr="0074257B">
              <w:rPr>
                <w:sz w:val="20"/>
                <w:szCs w:val="20"/>
              </w:rPr>
              <w:t xml:space="preserve">Preservare e promuovere gli aspetti naturalistici, l’equilibrio ecologico e la </w:t>
            </w:r>
            <w:proofErr w:type="spellStart"/>
            <w:r w:rsidRPr="0074257B">
              <w:rPr>
                <w:sz w:val="20"/>
                <w:szCs w:val="20"/>
              </w:rPr>
              <w:t>biodiverita</w:t>
            </w:r>
            <w:proofErr w:type="spellEnd"/>
            <w:r w:rsidRPr="0074257B">
              <w:rPr>
                <w:sz w:val="20"/>
                <w:szCs w:val="20"/>
              </w:rPr>
              <w:t xml:space="preserve">’ delle aree naturalistiche attraverso iniziative e progetti che possano favorire l’equilibrio ecologico e la sensibilità della </w:t>
            </w:r>
            <w:proofErr w:type="spellStart"/>
            <w:r w:rsidRPr="0074257B">
              <w:rPr>
                <w:sz w:val="20"/>
                <w:szCs w:val="20"/>
              </w:rPr>
              <w:t>comunita’</w:t>
            </w:r>
            <w:proofErr w:type="spellEnd"/>
            <w:r w:rsidRPr="0074257B">
              <w:rPr>
                <w:sz w:val="20"/>
                <w:szCs w:val="20"/>
              </w:rPr>
              <w:t xml:space="preserve"> alle attività di salvaguardia ambientale, favorendone la partecipazione.</w:t>
            </w:r>
          </w:p>
          <w:p w14:paraId="24EE9693" w14:textId="77777777" w:rsidR="0074257B" w:rsidRPr="0074257B" w:rsidRDefault="0074257B" w:rsidP="00C110E2">
            <w:pPr>
              <w:pStyle w:val="Nessunaspaziatura"/>
              <w:rPr>
                <w:sz w:val="20"/>
                <w:szCs w:val="20"/>
              </w:rPr>
            </w:pPr>
            <w:r w:rsidRPr="0074257B">
              <w:rPr>
                <w:b/>
                <w:sz w:val="20"/>
                <w:szCs w:val="20"/>
              </w:rPr>
              <w:t xml:space="preserve">Relativo bisogno associato - bisogno 2: </w:t>
            </w:r>
            <w:r w:rsidRPr="0074257B">
              <w:rPr>
                <w:sz w:val="20"/>
                <w:szCs w:val="20"/>
              </w:rPr>
              <w:t>Promuovere</w:t>
            </w:r>
            <w:r w:rsidRPr="0074257B">
              <w:rPr>
                <w:b/>
                <w:sz w:val="20"/>
                <w:szCs w:val="20"/>
              </w:rPr>
              <w:t xml:space="preserve"> </w:t>
            </w:r>
            <w:r w:rsidRPr="0074257B">
              <w:rPr>
                <w:sz w:val="20"/>
                <w:szCs w:val="20"/>
              </w:rPr>
              <w:t>progetti ambientali e naturalistici che possano favorire la biodiversità e l’equilibrio ecologico delle aree naturalistiche del territorio ed incoraggiare la conoscenza e la frequentazione dei luoghi naturali per tutti i cittadini rendendo abituale la propria presenza, creando un rapporto di affezione con la nostra terra, l’ambiente in cui viviamo, il nostro paese e tutti i suoi abitanti.</w:t>
            </w:r>
          </w:p>
          <w:p w14:paraId="70134490" w14:textId="77777777" w:rsidR="0074257B" w:rsidRPr="0074257B" w:rsidRDefault="0074257B" w:rsidP="00C110E2">
            <w:pPr>
              <w:autoSpaceDE w:val="0"/>
              <w:autoSpaceDN w:val="0"/>
              <w:adjustRightInd w:val="0"/>
              <w:rPr>
                <w:b/>
                <w:sz w:val="20"/>
                <w:szCs w:val="20"/>
              </w:rPr>
            </w:pPr>
          </w:p>
        </w:tc>
      </w:tr>
      <w:tr w:rsidR="0074257B" w:rsidRPr="0074257B" w14:paraId="671856BB" w14:textId="77777777" w:rsidTr="00C110E2">
        <w:trPr>
          <w:trHeight w:val="397"/>
        </w:trPr>
        <w:tc>
          <w:tcPr>
            <w:tcW w:w="3508" w:type="dxa"/>
            <w:vAlign w:val="center"/>
          </w:tcPr>
          <w:p w14:paraId="0DB1D9A1" w14:textId="77777777" w:rsidR="0074257B" w:rsidRPr="0074257B" w:rsidRDefault="0074257B" w:rsidP="00C110E2">
            <w:pPr>
              <w:autoSpaceDE w:val="0"/>
              <w:autoSpaceDN w:val="0"/>
              <w:adjustRightInd w:val="0"/>
              <w:jc w:val="center"/>
              <w:rPr>
                <w:b/>
                <w:caps/>
                <w:sz w:val="20"/>
                <w:szCs w:val="20"/>
              </w:rPr>
            </w:pPr>
            <w:r w:rsidRPr="0074257B">
              <w:rPr>
                <w:b/>
                <w:caps/>
                <w:sz w:val="20"/>
                <w:szCs w:val="20"/>
              </w:rPr>
              <w:t>ATTIVITà. L</w:t>
            </w:r>
            <w:r w:rsidRPr="0074257B">
              <w:rPr>
                <w:b/>
                <w:sz w:val="20"/>
                <w:szCs w:val="20"/>
              </w:rPr>
              <w:t xml:space="preserve">e attività specifiche per l’oasi san Matteo saranno contraddistinte dal codice della sede. </w:t>
            </w:r>
            <w:r w:rsidRPr="0074257B">
              <w:rPr>
                <w:b/>
                <w:sz w:val="20"/>
                <w:szCs w:val="20"/>
              </w:rPr>
              <w:lastRenderedPageBreak/>
              <w:t>Le attività non contrassegnate sono comuni a tutte le sedi</w:t>
            </w:r>
          </w:p>
        </w:tc>
        <w:tc>
          <w:tcPr>
            <w:tcW w:w="6264" w:type="dxa"/>
            <w:vAlign w:val="center"/>
          </w:tcPr>
          <w:p w14:paraId="7AF6BF5D" w14:textId="77777777" w:rsidR="0074257B" w:rsidRPr="0074257B" w:rsidRDefault="0074257B" w:rsidP="00C110E2">
            <w:pPr>
              <w:autoSpaceDE w:val="0"/>
              <w:autoSpaceDN w:val="0"/>
              <w:adjustRightInd w:val="0"/>
              <w:jc w:val="center"/>
              <w:rPr>
                <w:b/>
                <w:caps/>
                <w:sz w:val="20"/>
                <w:szCs w:val="20"/>
              </w:rPr>
            </w:pPr>
            <w:r w:rsidRPr="0074257B">
              <w:rPr>
                <w:b/>
                <w:caps/>
                <w:sz w:val="20"/>
                <w:szCs w:val="20"/>
              </w:rPr>
              <w:lastRenderedPageBreak/>
              <w:t xml:space="preserve">dettaglio ATTIVITà </w:t>
            </w:r>
          </w:p>
        </w:tc>
      </w:tr>
      <w:tr w:rsidR="0074257B" w:rsidRPr="0074257B" w14:paraId="4456A188" w14:textId="77777777" w:rsidTr="00C110E2">
        <w:trPr>
          <w:trHeight w:val="808"/>
        </w:trPr>
        <w:tc>
          <w:tcPr>
            <w:tcW w:w="9772" w:type="dxa"/>
            <w:gridSpan w:val="2"/>
            <w:shd w:val="clear" w:color="auto" w:fill="FFE599"/>
            <w:vAlign w:val="center"/>
          </w:tcPr>
          <w:p w14:paraId="2BC43F31" w14:textId="77777777" w:rsidR="0074257B" w:rsidRPr="0074257B" w:rsidRDefault="0074257B" w:rsidP="00C110E2">
            <w:pPr>
              <w:autoSpaceDE w:val="0"/>
              <w:autoSpaceDN w:val="0"/>
              <w:adjustRightInd w:val="0"/>
              <w:rPr>
                <w:b/>
                <w:sz w:val="20"/>
                <w:szCs w:val="20"/>
              </w:rPr>
            </w:pPr>
            <w:r w:rsidRPr="0074257B">
              <w:rPr>
                <w:b/>
                <w:sz w:val="20"/>
                <w:szCs w:val="20"/>
              </w:rPr>
              <w:t>Risultati attesi:</w:t>
            </w:r>
          </w:p>
          <w:p w14:paraId="22B90CED" w14:textId="77777777" w:rsidR="0074257B" w:rsidRPr="0074257B" w:rsidRDefault="0074257B" w:rsidP="0074257B">
            <w:pPr>
              <w:pStyle w:val="Paragrafoelenco"/>
              <w:numPr>
                <w:ilvl w:val="0"/>
                <w:numId w:val="24"/>
              </w:numPr>
              <w:suppressLineNumbers/>
              <w:suppressAutoHyphens/>
              <w:spacing w:line="240" w:lineRule="atLeast"/>
              <w:ind w:left="481" w:hanging="441"/>
              <w:contextualSpacing w:val="0"/>
              <w:jc w:val="both"/>
              <w:textAlignment w:val="baseline"/>
              <w:rPr>
                <w:color w:val="000000"/>
                <w:kern w:val="3"/>
                <w:sz w:val="20"/>
                <w:szCs w:val="20"/>
              </w:rPr>
            </w:pPr>
            <w:r w:rsidRPr="0074257B">
              <w:rPr>
                <w:sz w:val="20"/>
                <w:szCs w:val="20"/>
              </w:rPr>
              <w:t>Aumento delle azioni finalizzate a preservare e valorizzare il territorio e la fauna presente nell’area, l’equilibrio ecologico e la biodiversità.</w:t>
            </w:r>
          </w:p>
          <w:p w14:paraId="30319692" w14:textId="77777777" w:rsidR="0074257B" w:rsidRPr="0074257B" w:rsidRDefault="0074257B" w:rsidP="0074257B">
            <w:pPr>
              <w:pStyle w:val="Paragrafoelenco"/>
              <w:numPr>
                <w:ilvl w:val="0"/>
                <w:numId w:val="24"/>
              </w:numPr>
              <w:suppressLineNumbers/>
              <w:suppressAutoHyphens/>
              <w:spacing w:line="240" w:lineRule="atLeast"/>
              <w:ind w:left="481" w:hanging="441"/>
              <w:contextualSpacing w:val="0"/>
              <w:jc w:val="both"/>
              <w:textAlignment w:val="baseline"/>
              <w:rPr>
                <w:color w:val="000000"/>
                <w:kern w:val="3"/>
                <w:sz w:val="20"/>
                <w:szCs w:val="20"/>
              </w:rPr>
            </w:pPr>
            <w:r w:rsidRPr="0074257B">
              <w:rPr>
                <w:sz w:val="20"/>
                <w:szCs w:val="20"/>
              </w:rPr>
              <w:t>Coinvolgimento  della popolazione ad una partecipazione attiva attraverso la conoscenza, la cura ed il rispetto per l’ambiente</w:t>
            </w:r>
          </w:p>
          <w:p w14:paraId="796A3AE6" w14:textId="77777777" w:rsidR="0074257B" w:rsidRPr="0074257B" w:rsidRDefault="0074257B" w:rsidP="0074257B">
            <w:pPr>
              <w:pStyle w:val="Paragrafoelenco"/>
              <w:numPr>
                <w:ilvl w:val="0"/>
                <w:numId w:val="24"/>
              </w:numPr>
              <w:suppressLineNumbers/>
              <w:suppressAutoHyphens/>
              <w:spacing w:line="240" w:lineRule="atLeast"/>
              <w:ind w:left="481" w:hanging="441"/>
              <w:contextualSpacing w:val="0"/>
              <w:jc w:val="both"/>
              <w:textAlignment w:val="baseline"/>
              <w:rPr>
                <w:color w:val="000000"/>
                <w:kern w:val="3"/>
                <w:sz w:val="20"/>
                <w:szCs w:val="20"/>
              </w:rPr>
            </w:pPr>
            <w:r w:rsidRPr="0074257B">
              <w:rPr>
                <w:sz w:val="20"/>
                <w:szCs w:val="20"/>
              </w:rPr>
              <w:t>Offerta progettuale di pet therapy relazionale integrata e zooantropologia didattica rivolta a diverse categorie di utenti sempre maggiore e completa.</w:t>
            </w:r>
          </w:p>
          <w:p w14:paraId="7B627DEA" w14:textId="77777777" w:rsidR="0074257B" w:rsidRPr="0074257B" w:rsidRDefault="0074257B" w:rsidP="0074257B">
            <w:pPr>
              <w:pStyle w:val="Paragrafoelenco"/>
              <w:numPr>
                <w:ilvl w:val="0"/>
                <w:numId w:val="24"/>
              </w:numPr>
              <w:suppressLineNumbers/>
              <w:suppressAutoHyphens/>
              <w:spacing w:line="240" w:lineRule="atLeast"/>
              <w:ind w:left="481" w:hanging="441"/>
              <w:contextualSpacing w:val="0"/>
              <w:jc w:val="both"/>
              <w:textAlignment w:val="baseline"/>
              <w:rPr>
                <w:color w:val="000000"/>
                <w:kern w:val="3"/>
                <w:sz w:val="20"/>
                <w:szCs w:val="20"/>
              </w:rPr>
            </w:pPr>
            <w:r w:rsidRPr="0074257B">
              <w:rPr>
                <w:sz w:val="20"/>
                <w:szCs w:val="20"/>
              </w:rPr>
              <w:t>Maggiore capacità di far fronte a tutte le richieste di attuazione di progetti di AAA (</w:t>
            </w:r>
            <w:proofErr w:type="spellStart"/>
            <w:r w:rsidRPr="0074257B">
              <w:rPr>
                <w:sz w:val="20"/>
                <w:szCs w:val="20"/>
              </w:rPr>
              <w:t>AttivitàAssistiteAnimali</w:t>
            </w:r>
            <w:proofErr w:type="spellEnd"/>
            <w:r w:rsidRPr="0074257B">
              <w:rPr>
                <w:sz w:val="20"/>
                <w:szCs w:val="20"/>
              </w:rPr>
              <w:t>) aumentando così il numero degli utenti che possano ricavare beneficio da questa esperienza.</w:t>
            </w:r>
          </w:p>
          <w:p w14:paraId="0C857DA9" w14:textId="77777777" w:rsidR="0074257B" w:rsidRPr="0074257B" w:rsidRDefault="0074257B" w:rsidP="0074257B">
            <w:pPr>
              <w:pStyle w:val="Paragrafoelenco"/>
              <w:numPr>
                <w:ilvl w:val="0"/>
                <w:numId w:val="24"/>
              </w:numPr>
              <w:suppressLineNumbers/>
              <w:suppressAutoHyphens/>
              <w:spacing w:line="240" w:lineRule="atLeast"/>
              <w:ind w:left="481" w:hanging="441"/>
              <w:contextualSpacing w:val="0"/>
              <w:jc w:val="both"/>
              <w:textAlignment w:val="baseline"/>
              <w:rPr>
                <w:color w:val="000000"/>
                <w:kern w:val="3"/>
                <w:sz w:val="20"/>
                <w:szCs w:val="20"/>
              </w:rPr>
            </w:pPr>
            <w:r w:rsidRPr="0074257B">
              <w:rPr>
                <w:sz w:val="20"/>
                <w:szCs w:val="20"/>
              </w:rPr>
              <w:t>Aumento e miglioramento delle competenze e delle abilità attraverso corsi di formazione.</w:t>
            </w:r>
          </w:p>
          <w:p w14:paraId="78327569" w14:textId="77777777" w:rsidR="0074257B" w:rsidRPr="0074257B" w:rsidRDefault="0074257B" w:rsidP="0074257B">
            <w:pPr>
              <w:pStyle w:val="Paragrafoelenco"/>
              <w:numPr>
                <w:ilvl w:val="0"/>
                <w:numId w:val="24"/>
              </w:numPr>
              <w:suppressLineNumbers/>
              <w:suppressAutoHyphens/>
              <w:spacing w:line="240" w:lineRule="atLeast"/>
              <w:ind w:left="481" w:hanging="441"/>
              <w:contextualSpacing w:val="0"/>
              <w:jc w:val="both"/>
              <w:textAlignment w:val="baseline"/>
              <w:rPr>
                <w:color w:val="000000"/>
                <w:kern w:val="3"/>
                <w:sz w:val="20"/>
                <w:szCs w:val="20"/>
              </w:rPr>
            </w:pPr>
            <w:r w:rsidRPr="0074257B">
              <w:rPr>
                <w:sz w:val="20"/>
                <w:szCs w:val="20"/>
              </w:rPr>
              <w:t>Ulteriore miglioramento della qualità della vita degli animali presenti nell’area nel rispetto delle loro esigenze etologiche.</w:t>
            </w:r>
          </w:p>
          <w:p w14:paraId="42CF461D" w14:textId="77777777" w:rsidR="0074257B" w:rsidRPr="0074257B" w:rsidRDefault="0074257B" w:rsidP="0074257B">
            <w:pPr>
              <w:pStyle w:val="Paragrafoelenco"/>
              <w:numPr>
                <w:ilvl w:val="0"/>
                <w:numId w:val="24"/>
              </w:numPr>
              <w:suppressLineNumbers/>
              <w:suppressAutoHyphens/>
              <w:spacing w:line="240" w:lineRule="atLeast"/>
              <w:ind w:left="481" w:hanging="441"/>
              <w:contextualSpacing w:val="0"/>
              <w:jc w:val="both"/>
              <w:textAlignment w:val="baseline"/>
              <w:rPr>
                <w:color w:val="000000"/>
                <w:kern w:val="3"/>
                <w:sz w:val="20"/>
                <w:szCs w:val="20"/>
              </w:rPr>
            </w:pPr>
            <w:r w:rsidRPr="0074257B">
              <w:rPr>
                <w:sz w:val="20"/>
                <w:szCs w:val="20"/>
              </w:rPr>
              <w:t>Miglioramento degli aspetti organizzativi, creativi ed attuativi delle varie attività.</w:t>
            </w:r>
          </w:p>
          <w:p w14:paraId="24C1A1E0" w14:textId="77777777" w:rsidR="0074257B" w:rsidRPr="0074257B" w:rsidRDefault="0074257B" w:rsidP="0074257B">
            <w:pPr>
              <w:pStyle w:val="Paragrafoelenco"/>
              <w:numPr>
                <w:ilvl w:val="0"/>
                <w:numId w:val="24"/>
              </w:numPr>
              <w:suppressLineNumbers/>
              <w:suppressAutoHyphens/>
              <w:spacing w:line="240" w:lineRule="atLeast"/>
              <w:ind w:left="481" w:hanging="441"/>
              <w:contextualSpacing w:val="0"/>
              <w:jc w:val="both"/>
              <w:textAlignment w:val="baseline"/>
              <w:rPr>
                <w:color w:val="000000"/>
                <w:kern w:val="3"/>
                <w:sz w:val="20"/>
                <w:szCs w:val="20"/>
              </w:rPr>
            </w:pPr>
            <w:r w:rsidRPr="0074257B">
              <w:rPr>
                <w:sz w:val="20"/>
                <w:szCs w:val="20"/>
              </w:rPr>
              <w:t>Coinvolgimento delle giovani generazioni e trasferimento di conoscenze ed abilità che possano continuare a contribuire a questo tipo di progetti in futuro.</w:t>
            </w:r>
          </w:p>
          <w:p w14:paraId="336BD1F6" w14:textId="77777777" w:rsidR="0074257B" w:rsidRPr="0074257B" w:rsidRDefault="0074257B" w:rsidP="0074257B">
            <w:pPr>
              <w:pStyle w:val="Paragrafoelenco"/>
              <w:numPr>
                <w:ilvl w:val="0"/>
                <w:numId w:val="24"/>
              </w:numPr>
              <w:suppressLineNumbers/>
              <w:suppressAutoHyphens/>
              <w:spacing w:line="240" w:lineRule="atLeast"/>
              <w:ind w:left="481" w:hanging="441"/>
              <w:contextualSpacing w:val="0"/>
              <w:jc w:val="both"/>
              <w:textAlignment w:val="baseline"/>
              <w:rPr>
                <w:color w:val="000000"/>
                <w:kern w:val="3"/>
                <w:sz w:val="20"/>
                <w:szCs w:val="20"/>
              </w:rPr>
            </w:pPr>
            <w:r w:rsidRPr="0074257B">
              <w:rPr>
                <w:sz w:val="20"/>
                <w:szCs w:val="20"/>
              </w:rPr>
              <w:t>Coinvolgimento della comunità in questo tipo di iniziative attraverso pubblicità, comunicazione digitale ed articoli giornalistici al fine di favorire l’integrazione, valorizzare tutte le diversità e d il patrimonio ambientale e faunistico dell’A.R.E “San Matteo” in particolare come oasi di coordinamento delle oasi del territorio.</w:t>
            </w:r>
          </w:p>
          <w:p w14:paraId="4A629E10" w14:textId="77777777" w:rsidR="0074257B" w:rsidRPr="0074257B" w:rsidRDefault="0074257B" w:rsidP="00C110E2">
            <w:pPr>
              <w:autoSpaceDE w:val="0"/>
              <w:autoSpaceDN w:val="0"/>
              <w:adjustRightInd w:val="0"/>
              <w:rPr>
                <w:color w:val="000000"/>
                <w:sz w:val="20"/>
                <w:szCs w:val="20"/>
              </w:rPr>
            </w:pPr>
          </w:p>
        </w:tc>
      </w:tr>
      <w:tr w:rsidR="0074257B" w:rsidRPr="0074257B" w14:paraId="4F3CEAF8" w14:textId="77777777" w:rsidTr="00C110E2">
        <w:trPr>
          <w:trHeight w:val="3283"/>
        </w:trPr>
        <w:tc>
          <w:tcPr>
            <w:tcW w:w="3508" w:type="dxa"/>
            <w:vAlign w:val="center"/>
          </w:tcPr>
          <w:p w14:paraId="4A7FB074" w14:textId="77777777" w:rsidR="0074257B" w:rsidRPr="0074257B" w:rsidRDefault="0074257B" w:rsidP="00C110E2">
            <w:pPr>
              <w:tabs>
                <w:tab w:val="left" w:pos="1418"/>
              </w:tabs>
              <w:ind w:right="113"/>
              <w:rPr>
                <w:b/>
                <w:bCs/>
                <w:iCs/>
                <w:sz w:val="20"/>
                <w:szCs w:val="20"/>
              </w:rPr>
            </w:pPr>
            <w:r w:rsidRPr="0074257B">
              <w:rPr>
                <w:b/>
                <w:sz w:val="20"/>
                <w:szCs w:val="20"/>
              </w:rPr>
              <w:t>2.1</w:t>
            </w:r>
            <w:r w:rsidRPr="0074257B">
              <w:rPr>
                <w:sz w:val="20"/>
                <w:szCs w:val="20"/>
              </w:rPr>
              <w:t xml:space="preserve">  Attività di gestione, mantenimento, manutenzione, valorizzazione dell’area naturalistica e cura degli animali presenti. Attività per la sede 217742</w:t>
            </w:r>
          </w:p>
          <w:p w14:paraId="1FA12803" w14:textId="77777777" w:rsidR="0074257B" w:rsidRPr="0074257B" w:rsidRDefault="0074257B" w:rsidP="00C110E2">
            <w:pPr>
              <w:autoSpaceDE w:val="0"/>
              <w:autoSpaceDN w:val="0"/>
              <w:adjustRightInd w:val="0"/>
              <w:rPr>
                <w:sz w:val="20"/>
                <w:szCs w:val="20"/>
              </w:rPr>
            </w:pPr>
          </w:p>
        </w:tc>
        <w:tc>
          <w:tcPr>
            <w:tcW w:w="6264" w:type="dxa"/>
          </w:tcPr>
          <w:p w14:paraId="0488B4B7" w14:textId="77777777" w:rsidR="0074257B" w:rsidRPr="0074257B" w:rsidRDefault="0074257B" w:rsidP="00C110E2">
            <w:pPr>
              <w:rPr>
                <w:sz w:val="20"/>
                <w:szCs w:val="20"/>
              </w:rPr>
            </w:pPr>
            <w:r w:rsidRPr="0074257B">
              <w:rPr>
                <w:b/>
                <w:sz w:val="20"/>
                <w:szCs w:val="20"/>
              </w:rPr>
              <w:t xml:space="preserve">A2.1.1 </w:t>
            </w:r>
            <w:r w:rsidRPr="0074257B">
              <w:rPr>
                <w:bCs/>
                <w:sz w:val="20"/>
                <w:szCs w:val="20"/>
              </w:rPr>
              <w:t>aiuto nella g</w:t>
            </w:r>
            <w:r w:rsidRPr="0074257B">
              <w:rPr>
                <w:bCs/>
                <w:color w:val="000000"/>
                <w:sz w:val="20"/>
                <w:szCs w:val="20"/>
              </w:rPr>
              <w:t>estione</w:t>
            </w:r>
            <w:r w:rsidRPr="0074257B">
              <w:rPr>
                <w:color w:val="000000"/>
                <w:sz w:val="20"/>
                <w:szCs w:val="20"/>
              </w:rPr>
              <w:t xml:space="preserve"> e manutenzione dell’area naturale e delle strutture presenti – attività di gestione, ripristino, riparazione quotidiane e straordinarie</w:t>
            </w:r>
            <w:r w:rsidRPr="0074257B">
              <w:rPr>
                <w:bCs/>
                <w:color w:val="000000"/>
                <w:sz w:val="20"/>
                <w:szCs w:val="20"/>
              </w:rPr>
              <w:t xml:space="preserve"> dell’area naturalistica così come delle strutture presenti</w:t>
            </w:r>
          </w:p>
          <w:p w14:paraId="0B8977BF" w14:textId="77777777" w:rsidR="0074257B" w:rsidRPr="0074257B" w:rsidRDefault="0074257B" w:rsidP="00C110E2">
            <w:pPr>
              <w:rPr>
                <w:sz w:val="20"/>
                <w:szCs w:val="20"/>
              </w:rPr>
            </w:pPr>
            <w:r w:rsidRPr="0074257B">
              <w:rPr>
                <w:b/>
                <w:sz w:val="20"/>
                <w:szCs w:val="20"/>
              </w:rPr>
              <w:t xml:space="preserve">A2.1.2 </w:t>
            </w:r>
            <w:r w:rsidRPr="0074257B">
              <w:rPr>
                <w:bCs/>
                <w:sz w:val="20"/>
                <w:szCs w:val="20"/>
              </w:rPr>
              <w:t>aiuto nelle a</w:t>
            </w:r>
            <w:r w:rsidRPr="0074257B">
              <w:rPr>
                <w:bCs/>
                <w:color w:val="000000"/>
                <w:sz w:val="20"/>
                <w:szCs w:val="20"/>
              </w:rPr>
              <w:t xml:space="preserve">ttività ed organizzazione di iniziative di valorizzazione del territorio dell’A.R.E – mantenimento e cura delle strutture e delle varie </w:t>
            </w:r>
            <w:proofErr w:type="spellStart"/>
            <w:r w:rsidRPr="0074257B">
              <w:rPr>
                <w:bCs/>
                <w:color w:val="000000"/>
                <w:sz w:val="20"/>
                <w:szCs w:val="20"/>
              </w:rPr>
              <w:t>microaeree</w:t>
            </w:r>
            <w:proofErr w:type="spellEnd"/>
            <w:r w:rsidRPr="0074257B">
              <w:rPr>
                <w:bCs/>
                <w:color w:val="000000"/>
                <w:sz w:val="20"/>
                <w:szCs w:val="20"/>
              </w:rPr>
              <w:t xml:space="preserve"> dedicati a progetti naturalistici “Piante per gli impollinatori”, “Apiario didattico”, “Casa ed hotel degli Insetti” ecc... Progettazione e realizzazione di nuovi spazi dedicati che possano favorire la biodiversità ed il rispetto ecologico dell’area.</w:t>
            </w:r>
          </w:p>
          <w:p w14:paraId="33C394C2" w14:textId="77777777" w:rsidR="0074257B" w:rsidRPr="0074257B" w:rsidRDefault="0074257B" w:rsidP="00C110E2">
            <w:pPr>
              <w:rPr>
                <w:b/>
                <w:sz w:val="20"/>
                <w:szCs w:val="20"/>
              </w:rPr>
            </w:pPr>
            <w:r w:rsidRPr="0074257B">
              <w:rPr>
                <w:b/>
                <w:sz w:val="20"/>
                <w:szCs w:val="20"/>
              </w:rPr>
              <w:t xml:space="preserve">A2.1.3 </w:t>
            </w:r>
            <w:r w:rsidRPr="0074257B">
              <w:rPr>
                <w:bCs/>
                <w:sz w:val="20"/>
                <w:szCs w:val="20"/>
              </w:rPr>
              <w:t>supporto nella c</w:t>
            </w:r>
            <w:r w:rsidRPr="0074257B">
              <w:rPr>
                <w:bCs/>
                <w:color w:val="000000"/>
                <w:sz w:val="20"/>
                <w:szCs w:val="20"/>
              </w:rPr>
              <w:t>ura</w:t>
            </w:r>
            <w:r w:rsidRPr="0074257B">
              <w:rPr>
                <w:color w:val="000000"/>
                <w:sz w:val="20"/>
                <w:szCs w:val="20"/>
              </w:rPr>
              <w:t xml:space="preserve"> e gestione degli animali presenti così come della fauna selvatica – Attività quotidiane di cura e mantenimento degli animali presenti nell’area. Attività straordinarie di gestione della fauna e degli animali (recuperi, inanellamenti, cure mediche e veterinarie, tosatura ecc...).</w:t>
            </w:r>
          </w:p>
          <w:p w14:paraId="712E9D0E" w14:textId="77777777" w:rsidR="0074257B" w:rsidRPr="0074257B" w:rsidRDefault="0074257B" w:rsidP="00C110E2">
            <w:pPr>
              <w:pStyle w:val="Nessunaspaziatura"/>
              <w:rPr>
                <w:sz w:val="20"/>
                <w:szCs w:val="20"/>
              </w:rPr>
            </w:pPr>
            <w:r w:rsidRPr="0074257B">
              <w:rPr>
                <w:b/>
                <w:sz w:val="20"/>
                <w:szCs w:val="20"/>
              </w:rPr>
              <w:t>A2.1.</w:t>
            </w:r>
            <w:r w:rsidRPr="0074257B">
              <w:rPr>
                <w:sz w:val="20"/>
                <w:szCs w:val="20"/>
              </w:rPr>
              <w:t>4 aiuto nella realizzazione di iniziative ambientali che possano favorire la salubrità e l’equilibrio ecologico dell’area.</w:t>
            </w:r>
          </w:p>
          <w:p w14:paraId="244C2656" w14:textId="77777777" w:rsidR="0074257B" w:rsidRPr="0074257B" w:rsidRDefault="0074257B" w:rsidP="00C110E2">
            <w:pPr>
              <w:pStyle w:val="Nessunaspaziatura"/>
              <w:rPr>
                <w:sz w:val="20"/>
                <w:szCs w:val="20"/>
              </w:rPr>
            </w:pPr>
            <w:r w:rsidRPr="0074257B">
              <w:rPr>
                <w:sz w:val="20"/>
                <w:szCs w:val="20"/>
              </w:rPr>
              <w:t>Progettazione attività ambientali.</w:t>
            </w:r>
          </w:p>
          <w:p w14:paraId="18677BA6" w14:textId="77777777" w:rsidR="0074257B" w:rsidRPr="0074257B" w:rsidRDefault="0074257B" w:rsidP="00C110E2">
            <w:pPr>
              <w:pStyle w:val="Nessunaspaziatura"/>
              <w:rPr>
                <w:sz w:val="20"/>
                <w:szCs w:val="20"/>
              </w:rPr>
            </w:pPr>
            <w:r w:rsidRPr="0074257B">
              <w:rPr>
                <w:sz w:val="20"/>
                <w:szCs w:val="20"/>
              </w:rPr>
              <w:t>Sviluppo attività ecologiche partecipate e condivise con il territorio, scuole terzo settore e cittadini</w:t>
            </w:r>
          </w:p>
          <w:p w14:paraId="54FF50F1" w14:textId="77777777" w:rsidR="0074257B" w:rsidRPr="0074257B" w:rsidRDefault="0074257B" w:rsidP="00C110E2">
            <w:pPr>
              <w:pStyle w:val="Nessunaspaziatura"/>
              <w:rPr>
                <w:sz w:val="20"/>
                <w:szCs w:val="20"/>
              </w:rPr>
            </w:pPr>
            <w:r w:rsidRPr="0074257B">
              <w:rPr>
                <w:b/>
                <w:bCs/>
                <w:sz w:val="20"/>
                <w:szCs w:val="20"/>
              </w:rPr>
              <w:t xml:space="preserve">A2.1.5 </w:t>
            </w:r>
            <w:r w:rsidRPr="0074257B">
              <w:rPr>
                <w:sz w:val="20"/>
                <w:szCs w:val="20"/>
              </w:rPr>
              <w:t>supporto nello</w:t>
            </w:r>
            <w:r w:rsidRPr="0074257B">
              <w:rPr>
                <w:b/>
                <w:bCs/>
                <w:sz w:val="20"/>
                <w:szCs w:val="20"/>
              </w:rPr>
              <w:t xml:space="preserve"> </w:t>
            </w:r>
            <w:r w:rsidRPr="0074257B">
              <w:rPr>
                <w:sz w:val="20"/>
                <w:szCs w:val="20"/>
              </w:rPr>
              <w:t xml:space="preserve"> sviluppo di progetti ambientali e naturalistici innovativi</w:t>
            </w:r>
          </w:p>
          <w:p w14:paraId="61D10BE2" w14:textId="77777777" w:rsidR="0074257B" w:rsidRPr="0074257B" w:rsidRDefault="0074257B" w:rsidP="00C110E2">
            <w:pPr>
              <w:pStyle w:val="Nessunaspaziatura"/>
              <w:rPr>
                <w:sz w:val="20"/>
                <w:szCs w:val="20"/>
              </w:rPr>
            </w:pPr>
            <w:r w:rsidRPr="0074257B">
              <w:rPr>
                <w:sz w:val="20"/>
                <w:szCs w:val="20"/>
              </w:rPr>
              <w:t>Creare progetti percorsi partecipativi con associazioni, enti pubblici, scuole e comunità al fine di creare nuovi progetti ed iniziative che possano favorire la biodiversità e l’interesse collettivo nei confronti dell’ambiente</w:t>
            </w:r>
          </w:p>
          <w:p w14:paraId="2BC1D13E" w14:textId="77777777" w:rsidR="0074257B" w:rsidRPr="0074257B" w:rsidRDefault="0074257B" w:rsidP="00C110E2">
            <w:pPr>
              <w:pStyle w:val="Nessunaspaziatura"/>
              <w:rPr>
                <w:sz w:val="20"/>
                <w:szCs w:val="20"/>
              </w:rPr>
            </w:pPr>
          </w:p>
          <w:p w14:paraId="4584FFD4" w14:textId="77777777" w:rsidR="0074257B" w:rsidRPr="0074257B" w:rsidRDefault="0074257B" w:rsidP="00C110E2">
            <w:pPr>
              <w:rPr>
                <w:sz w:val="20"/>
                <w:szCs w:val="20"/>
              </w:rPr>
            </w:pPr>
            <w:r w:rsidRPr="0074257B">
              <w:rPr>
                <w:b/>
                <w:bCs/>
                <w:sz w:val="20"/>
                <w:szCs w:val="20"/>
              </w:rPr>
              <w:t>A2.1.6</w:t>
            </w:r>
            <w:r w:rsidRPr="0074257B">
              <w:rPr>
                <w:sz w:val="20"/>
                <w:szCs w:val="20"/>
              </w:rPr>
              <w:t xml:space="preserve"> collaborazione nella progettazione di attività assistite con gli animali</w:t>
            </w:r>
            <w:r w:rsidRPr="0074257B">
              <w:rPr>
                <w:b/>
                <w:sz w:val="20"/>
                <w:szCs w:val="20"/>
              </w:rPr>
              <w:t xml:space="preserve"> – </w:t>
            </w:r>
            <w:r w:rsidRPr="0074257B">
              <w:rPr>
                <w:sz w:val="20"/>
                <w:szCs w:val="20"/>
              </w:rPr>
              <w:t xml:space="preserve">collaborazione con i referenti dei progetti al fine di innovare e migliorare sempre più l’offerta ed il campo di azione per svolgere attività di pet </w:t>
            </w:r>
            <w:proofErr w:type="spellStart"/>
            <w:r w:rsidRPr="0074257B">
              <w:rPr>
                <w:sz w:val="20"/>
                <w:szCs w:val="20"/>
              </w:rPr>
              <w:t>terapy</w:t>
            </w:r>
            <w:proofErr w:type="spellEnd"/>
          </w:p>
          <w:p w14:paraId="1A574CB9" w14:textId="77777777" w:rsidR="0074257B" w:rsidRPr="0074257B" w:rsidRDefault="0074257B" w:rsidP="00C110E2">
            <w:pPr>
              <w:rPr>
                <w:sz w:val="20"/>
                <w:szCs w:val="20"/>
              </w:rPr>
            </w:pPr>
            <w:r w:rsidRPr="0074257B">
              <w:rPr>
                <w:b/>
                <w:bCs/>
                <w:sz w:val="20"/>
                <w:szCs w:val="20"/>
              </w:rPr>
              <w:t>A2.1.7</w:t>
            </w:r>
            <w:r w:rsidRPr="0074257B">
              <w:rPr>
                <w:sz w:val="20"/>
                <w:szCs w:val="20"/>
              </w:rPr>
              <w:t xml:space="preserve"> aiuto nell’organizzazione e attività di passeggiate e visite guidate a tema</w:t>
            </w:r>
          </w:p>
          <w:p w14:paraId="22270D7B" w14:textId="77777777" w:rsidR="0074257B" w:rsidRPr="0074257B" w:rsidRDefault="0074257B" w:rsidP="00C110E2">
            <w:pPr>
              <w:pStyle w:val="Paragrafoelenco"/>
              <w:ind w:left="0"/>
              <w:rPr>
                <w:sz w:val="20"/>
                <w:szCs w:val="20"/>
              </w:rPr>
            </w:pPr>
          </w:p>
        </w:tc>
      </w:tr>
      <w:tr w:rsidR="0074257B" w:rsidRPr="0074257B" w14:paraId="590D988D" w14:textId="77777777" w:rsidTr="00C110E2">
        <w:trPr>
          <w:trHeight w:val="3283"/>
        </w:trPr>
        <w:tc>
          <w:tcPr>
            <w:tcW w:w="3508" w:type="dxa"/>
            <w:vAlign w:val="center"/>
          </w:tcPr>
          <w:p w14:paraId="6F0F0A47" w14:textId="77777777" w:rsidR="0074257B" w:rsidRPr="0074257B" w:rsidRDefault="0074257B" w:rsidP="00C110E2">
            <w:pPr>
              <w:tabs>
                <w:tab w:val="left" w:pos="1418"/>
              </w:tabs>
              <w:ind w:right="113"/>
              <w:rPr>
                <w:b/>
                <w:sz w:val="20"/>
                <w:szCs w:val="20"/>
              </w:rPr>
            </w:pPr>
            <w:r w:rsidRPr="0074257B">
              <w:rPr>
                <w:b/>
                <w:sz w:val="20"/>
                <w:szCs w:val="20"/>
              </w:rPr>
              <w:lastRenderedPageBreak/>
              <w:t xml:space="preserve">2.2 </w:t>
            </w:r>
            <w:r w:rsidRPr="0074257B">
              <w:rPr>
                <w:sz w:val="20"/>
                <w:szCs w:val="20"/>
              </w:rPr>
              <w:t>Promuovere</w:t>
            </w:r>
            <w:r w:rsidRPr="0074257B">
              <w:rPr>
                <w:b/>
                <w:sz w:val="20"/>
                <w:szCs w:val="20"/>
              </w:rPr>
              <w:t xml:space="preserve"> </w:t>
            </w:r>
            <w:r w:rsidRPr="0074257B">
              <w:rPr>
                <w:sz w:val="20"/>
                <w:szCs w:val="20"/>
              </w:rPr>
              <w:t>progetti ambientali e naturalistici che possano favorire la biodiversità e l’equilibrio ecologico delle aree naturalistiche</w:t>
            </w:r>
          </w:p>
        </w:tc>
        <w:tc>
          <w:tcPr>
            <w:tcW w:w="6264" w:type="dxa"/>
          </w:tcPr>
          <w:p w14:paraId="2F0A2BFF" w14:textId="77777777" w:rsidR="0074257B" w:rsidRPr="0074257B" w:rsidRDefault="0074257B" w:rsidP="00C110E2">
            <w:pPr>
              <w:pStyle w:val="Nessunaspaziatura"/>
              <w:rPr>
                <w:sz w:val="20"/>
                <w:szCs w:val="20"/>
              </w:rPr>
            </w:pPr>
            <w:r w:rsidRPr="0074257B">
              <w:rPr>
                <w:b/>
                <w:bCs/>
                <w:sz w:val="20"/>
                <w:szCs w:val="20"/>
              </w:rPr>
              <w:t>A2.2.1</w:t>
            </w:r>
            <w:r w:rsidRPr="0074257B">
              <w:rPr>
                <w:sz w:val="20"/>
                <w:szCs w:val="20"/>
              </w:rPr>
              <w:t xml:space="preserve"> supporto nello sviluppo di progetti ambientali e naturalistici innovativi</w:t>
            </w:r>
          </w:p>
          <w:p w14:paraId="3446A630" w14:textId="77777777" w:rsidR="0074257B" w:rsidRPr="0074257B" w:rsidRDefault="0074257B" w:rsidP="00C110E2">
            <w:pPr>
              <w:pStyle w:val="Nessunaspaziatura"/>
              <w:rPr>
                <w:sz w:val="20"/>
                <w:szCs w:val="20"/>
              </w:rPr>
            </w:pPr>
            <w:r w:rsidRPr="0074257B">
              <w:rPr>
                <w:sz w:val="20"/>
                <w:szCs w:val="20"/>
              </w:rPr>
              <w:t>Creare progetti percorsi partecipativi con associazioni, enti pubblici, scuole e comunità al fine di creare nuovi progetti ed iniziative che possano favorire la biodiversità e l’interesse collettivo nei confronti dell’ambiente</w:t>
            </w:r>
          </w:p>
          <w:p w14:paraId="15623D08" w14:textId="77777777" w:rsidR="0074257B" w:rsidRPr="0074257B" w:rsidRDefault="0074257B" w:rsidP="00C110E2">
            <w:pPr>
              <w:pStyle w:val="Nessunaspaziatura"/>
              <w:rPr>
                <w:bCs/>
                <w:color w:val="000000"/>
                <w:sz w:val="20"/>
                <w:szCs w:val="20"/>
              </w:rPr>
            </w:pPr>
            <w:r w:rsidRPr="0074257B">
              <w:rPr>
                <w:b/>
                <w:bCs/>
                <w:sz w:val="20"/>
                <w:szCs w:val="20"/>
              </w:rPr>
              <w:t>A2.2.2</w:t>
            </w:r>
            <w:r w:rsidRPr="0074257B">
              <w:rPr>
                <w:sz w:val="20"/>
                <w:szCs w:val="20"/>
              </w:rPr>
              <w:t xml:space="preserve"> aiuto nel creare a</w:t>
            </w:r>
            <w:r w:rsidRPr="0074257B">
              <w:rPr>
                <w:bCs/>
                <w:sz w:val="20"/>
                <w:szCs w:val="20"/>
              </w:rPr>
              <w:t xml:space="preserve">ttività e progetti di divulgazione ambientale rivolti a famiglie ed alla comunità in visita negli spazi dell’A.R.E - </w:t>
            </w:r>
            <w:r w:rsidRPr="0074257B">
              <w:rPr>
                <w:bCs/>
                <w:color w:val="000000"/>
                <w:sz w:val="20"/>
                <w:szCs w:val="20"/>
              </w:rPr>
              <w:t>Attività di supporto per l’ideazione, l’organizzazione, la realizzazione di progetti ed iniziative riguardanti tematiche ambientali ed ecologiche rivolte alla cittadinanza. Partecipazione a possibili corsi di formazione per rendere l’offerta divulgativa sempre più innovativa e competente.</w:t>
            </w:r>
          </w:p>
          <w:p w14:paraId="74CC1B38" w14:textId="77777777" w:rsidR="0074257B" w:rsidRPr="0074257B" w:rsidRDefault="0074257B" w:rsidP="00C110E2">
            <w:pPr>
              <w:pStyle w:val="Nessunaspaziatura"/>
              <w:rPr>
                <w:bCs/>
                <w:color w:val="000000"/>
                <w:sz w:val="20"/>
                <w:szCs w:val="20"/>
              </w:rPr>
            </w:pPr>
            <w:r w:rsidRPr="0074257B">
              <w:rPr>
                <w:b/>
                <w:bCs/>
                <w:sz w:val="20"/>
                <w:szCs w:val="20"/>
              </w:rPr>
              <w:t xml:space="preserve">A2.2.3 </w:t>
            </w:r>
            <w:r w:rsidRPr="0074257B">
              <w:rPr>
                <w:sz w:val="20"/>
                <w:szCs w:val="20"/>
              </w:rPr>
              <w:t>supporto nella realizzazione di p</w:t>
            </w:r>
            <w:r w:rsidRPr="0074257B">
              <w:rPr>
                <w:color w:val="000000"/>
                <w:sz w:val="20"/>
                <w:szCs w:val="20"/>
              </w:rPr>
              <w:t>rogetti ludico/culturali in collaborazione con altri enti ed associazioni del territorio al fine di creare un maggiore collegamento tra natura e cultura - Attività di supporto per l’ideazione, l’organizzazione, la realizzazione di progetti ed iniziative ludico/culturali riguardanti in particolare tematiche ambientali rivolte alla cittadinanza fornendo così occasioni di aggregazione della comunità. Supporto alla comunicazione per pubblicizzare le varie iniziative</w:t>
            </w:r>
            <w:r w:rsidRPr="0074257B">
              <w:rPr>
                <w:bCs/>
                <w:color w:val="000000"/>
                <w:sz w:val="20"/>
                <w:szCs w:val="20"/>
              </w:rPr>
              <w:t>.</w:t>
            </w:r>
          </w:p>
          <w:p w14:paraId="553D1FD7" w14:textId="77777777" w:rsidR="0074257B" w:rsidRPr="0074257B" w:rsidRDefault="0074257B" w:rsidP="00C110E2">
            <w:pPr>
              <w:pStyle w:val="Nessunaspaziatura"/>
              <w:rPr>
                <w:bCs/>
                <w:sz w:val="20"/>
                <w:szCs w:val="20"/>
              </w:rPr>
            </w:pPr>
            <w:r w:rsidRPr="0074257B">
              <w:rPr>
                <w:b/>
                <w:color w:val="000000"/>
                <w:sz w:val="20"/>
                <w:szCs w:val="20"/>
              </w:rPr>
              <w:t>A2.2.</w:t>
            </w:r>
            <w:r w:rsidRPr="0074257B">
              <w:rPr>
                <w:bCs/>
                <w:color w:val="000000"/>
                <w:sz w:val="20"/>
                <w:szCs w:val="20"/>
              </w:rPr>
              <w:t>4 aiuto nella c</w:t>
            </w:r>
            <w:r w:rsidRPr="0074257B">
              <w:rPr>
                <w:bCs/>
                <w:sz w:val="20"/>
                <w:szCs w:val="20"/>
              </w:rPr>
              <w:t>reazione di progetti e percorsi partecipativi con associazioni, enti pubblici, scuole e comunità – Fornire supporto ideativo, organizzativo e logistico al fine di creare nuovi progetti ed iniziative che possano favorire la biodiversità e l’interesse collettivo nei confronti dell’ambiente in particolare da parte delle nuove generazioni</w:t>
            </w:r>
          </w:p>
          <w:p w14:paraId="24FB558C" w14:textId="77777777" w:rsidR="0074257B" w:rsidRPr="0074257B" w:rsidRDefault="0074257B" w:rsidP="00C110E2">
            <w:pPr>
              <w:pStyle w:val="Nessunaspaziatura"/>
              <w:rPr>
                <w:b/>
                <w:sz w:val="20"/>
                <w:szCs w:val="20"/>
              </w:rPr>
            </w:pPr>
            <w:r w:rsidRPr="0074257B">
              <w:rPr>
                <w:b/>
                <w:bCs/>
                <w:sz w:val="20"/>
                <w:szCs w:val="20"/>
              </w:rPr>
              <w:t xml:space="preserve">A2.2.5 </w:t>
            </w:r>
            <w:r w:rsidRPr="0074257B">
              <w:rPr>
                <w:sz w:val="20"/>
                <w:szCs w:val="20"/>
              </w:rPr>
              <w:t>aiuto nella realizzazione di</w:t>
            </w:r>
            <w:r w:rsidRPr="0074257B">
              <w:rPr>
                <w:b/>
                <w:bCs/>
                <w:sz w:val="20"/>
                <w:szCs w:val="20"/>
              </w:rPr>
              <w:t xml:space="preserve"> </w:t>
            </w:r>
            <w:r w:rsidRPr="0074257B">
              <w:rPr>
                <w:sz w:val="20"/>
                <w:szCs w:val="20"/>
              </w:rPr>
              <w:t>passeggiate e visite guidate a tema presso i parchi, percorsi natura e salute</w:t>
            </w:r>
          </w:p>
        </w:tc>
      </w:tr>
      <w:tr w:rsidR="0074257B" w:rsidRPr="0074257B" w14:paraId="6CF8C138" w14:textId="77777777" w:rsidTr="00C110E2">
        <w:trPr>
          <w:trHeight w:val="808"/>
        </w:trPr>
        <w:tc>
          <w:tcPr>
            <w:tcW w:w="9772" w:type="dxa"/>
            <w:gridSpan w:val="2"/>
            <w:shd w:val="clear" w:color="auto" w:fill="FFE599"/>
            <w:vAlign w:val="center"/>
          </w:tcPr>
          <w:p w14:paraId="79A23801" w14:textId="77777777" w:rsidR="0074257B" w:rsidRPr="0074257B" w:rsidRDefault="0074257B" w:rsidP="00C110E2">
            <w:pPr>
              <w:pStyle w:val="Nessunaspaziatura"/>
              <w:rPr>
                <w:sz w:val="20"/>
                <w:szCs w:val="20"/>
              </w:rPr>
            </w:pPr>
            <w:r w:rsidRPr="0074257B">
              <w:rPr>
                <w:b/>
                <w:sz w:val="20"/>
                <w:szCs w:val="20"/>
              </w:rPr>
              <w:t xml:space="preserve">Obiettivo 3: </w:t>
            </w:r>
            <w:r w:rsidRPr="0074257B">
              <w:rPr>
                <w:sz w:val="20"/>
                <w:szCs w:val="20"/>
              </w:rPr>
              <w:t xml:space="preserve">Incrementare le attività di formazione e progetti ambientali nelle scuole di ogni ordine e grado del territorio. Incentivare, evolvere, organizzare ed attuare progetti ed iniziative didattiche/ludiche/culturali rivolte alla comunità coinvolgendo la cittadinanza ( in particolare le nuove generazioni) in modo attivo e partecipativo. </w:t>
            </w:r>
          </w:p>
          <w:p w14:paraId="5F4B75F2" w14:textId="77777777" w:rsidR="0074257B" w:rsidRPr="0074257B" w:rsidRDefault="0074257B" w:rsidP="00C110E2">
            <w:pPr>
              <w:pStyle w:val="Nessunaspaziatura"/>
              <w:rPr>
                <w:sz w:val="20"/>
                <w:szCs w:val="20"/>
              </w:rPr>
            </w:pPr>
            <w:r w:rsidRPr="0074257B">
              <w:rPr>
                <w:b/>
                <w:sz w:val="20"/>
                <w:szCs w:val="20"/>
              </w:rPr>
              <w:t xml:space="preserve">Relativo bisogno associato - Bisogno 3: </w:t>
            </w:r>
            <w:r w:rsidRPr="0074257B">
              <w:rPr>
                <w:sz w:val="20"/>
                <w:szCs w:val="20"/>
              </w:rPr>
              <w:t>si rileva la necessità di attivare maggiori percorsi di educazione all’ambiente ed alla sostenibilità rivolte alla cittadinanza ed in particolare alle scuole. Attività e progetti di divulgazione ambientale, valorizzazione culturale legata alla natura, che possano coinvolgere la cittadinanza e favorire occasione di aggregazione della comunità. Proporre ai cittadini di essere attivi e partecipi nella vita del territorio e di averne cura, incoraggiando la conoscenza e la frequentazione dei luoghi naturali e la conduzione di stili di vita sostenibili</w:t>
            </w:r>
          </w:p>
        </w:tc>
      </w:tr>
      <w:tr w:rsidR="0074257B" w:rsidRPr="0074257B" w14:paraId="0547FA63" w14:textId="77777777" w:rsidTr="00C110E2">
        <w:trPr>
          <w:trHeight w:val="397"/>
        </w:trPr>
        <w:tc>
          <w:tcPr>
            <w:tcW w:w="3508" w:type="dxa"/>
            <w:vAlign w:val="center"/>
          </w:tcPr>
          <w:p w14:paraId="1E19684C" w14:textId="77777777" w:rsidR="0074257B" w:rsidRPr="0074257B" w:rsidRDefault="0074257B" w:rsidP="00C110E2">
            <w:pPr>
              <w:autoSpaceDE w:val="0"/>
              <w:autoSpaceDN w:val="0"/>
              <w:adjustRightInd w:val="0"/>
              <w:jc w:val="center"/>
              <w:rPr>
                <w:b/>
                <w:caps/>
                <w:sz w:val="20"/>
                <w:szCs w:val="20"/>
              </w:rPr>
            </w:pPr>
            <w:r w:rsidRPr="0074257B">
              <w:rPr>
                <w:b/>
                <w:caps/>
                <w:sz w:val="20"/>
                <w:szCs w:val="20"/>
              </w:rPr>
              <w:t xml:space="preserve">ATTIVITà </w:t>
            </w:r>
          </w:p>
        </w:tc>
        <w:tc>
          <w:tcPr>
            <w:tcW w:w="6264" w:type="dxa"/>
            <w:vAlign w:val="center"/>
          </w:tcPr>
          <w:p w14:paraId="4FC2F543" w14:textId="77777777" w:rsidR="0074257B" w:rsidRPr="0074257B" w:rsidRDefault="0074257B" w:rsidP="00C110E2">
            <w:pPr>
              <w:autoSpaceDE w:val="0"/>
              <w:autoSpaceDN w:val="0"/>
              <w:adjustRightInd w:val="0"/>
              <w:jc w:val="center"/>
              <w:rPr>
                <w:b/>
                <w:caps/>
                <w:sz w:val="20"/>
                <w:szCs w:val="20"/>
              </w:rPr>
            </w:pPr>
            <w:r w:rsidRPr="0074257B">
              <w:rPr>
                <w:b/>
                <w:caps/>
                <w:sz w:val="20"/>
                <w:szCs w:val="20"/>
              </w:rPr>
              <w:t xml:space="preserve">dettaglio ATTIVITà </w:t>
            </w:r>
          </w:p>
        </w:tc>
      </w:tr>
      <w:tr w:rsidR="0074257B" w:rsidRPr="0074257B" w14:paraId="1750BF24" w14:textId="77777777" w:rsidTr="00C110E2">
        <w:trPr>
          <w:trHeight w:val="808"/>
        </w:trPr>
        <w:tc>
          <w:tcPr>
            <w:tcW w:w="9772" w:type="dxa"/>
            <w:gridSpan w:val="2"/>
            <w:shd w:val="clear" w:color="auto" w:fill="FFE599"/>
            <w:vAlign w:val="center"/>
          </w:tcPr>
          <w:p w14:paraId="355D62C9" w14:textId="77777777" w:rsidR="0074257B" w:rsidRPr="0074257B" w:rsidRDefault="0074257B" w:rsidP="00C110E2">
            <w:pPr>
              <w:autoSpaceDE w:val="0"/>
              <w:autoSpaceDN w:val="0"/>
              <w:adjustRightInd w:val="0"/>
              <w:rPr>
                <w:b/>
                <w:sz w:val="20"/>
                <w:szCs w:val="20"/>
              </w:rPr>
            </w:pPr>
            <w:r w:rsidRPr="0074257B">
              <w:rPr>
                <w:b/>
                <w:sz w:val="20"/>
                <w:szCs w:val="20"/>
              </w:rPr>
              <w:t>Risultati attesi:</w:t>
            </w:r>
          </w:p>
          <w:p w14:paraId="5AA3830C" w14:textId="77777777" w:rsidR="0074257B" w:rsidRPr="0074257B" w:rsidRDefault="0074257B" w:rsidP="0074257B">
            <w:pPr>
              <w:pStyle w:val="Paragrafoelenco"/>
              <w:numPr>
                <w:ilvl w:val="0"/>
                <w:numId w:val="24"/>
              </w:numPr>
              <w:suppressLineNumbers/>
              <w:suppressAutoHyphens/>
              <w:spacing w:line="240" w:lineRule="atLeast"/>
              <w:ind w:left="481" w:hanging="441"/>
              <w:contextualSpacing w:val="0"/>
              <w:jc w:val="both"/>
              <w:textAlignment w:val="baseline"/>
              <w:rPr>
                <w:color w:val="000000"/>
                <w:kern w:val="3"/>
                <w:sz w:val="20"/>
                <w:szCs w:val="20"/>
              </w:rPr>
            </w:pPr>
            <w:r w:rsidRPr="0074257B">
              <w:rPr>
                <w:b/>
                <w:sz w:val="20"/>
                <w:szCs w:val="20"/>
              </w:rPr>
              <w:t>•</w:t>
            </w:r>
            <w:r w:rsidRPr="0074257B">
              <w:rPr>
                <w:b/>
                <w:sz w:val="20"/>
                <w:szCs w:val="20"/>
              </w:rPr>
              <w:tab/>
            </w:r>
            <w:r w:rsidRPr="0074257B">
              <w:rPr>
                <w:sz w:val="20"/>
                <w:szCs w:val="20"/>
              </w:rPr>
              <w:t>Offerta educativa rivolta alle scuole sempre maggiore e completa.</w:t>
            </w:r>
          </w:p>
          <w:p w14:paraId="4DE74EE2" w14:textId="77777777" w:rsidR="0074257B" w:rsidRPr="0074257B" w:rsidRDefault="0074257B" w:rsidP="0074257B">
            <w:pPr>
              <w:pStyle w:val="Paragrafoelenco"/>
              <w:numPr>
                <w:ilvl w:val="0"/>
                <w:numId w:val="24"/>
              </w:numPr>
              <w:suppressLineNumbers/>
              <w:suppressAutoHyphens/>
              <w:spacing w:line="240" w:lineRule="atLeast"/>
              <w:ind w:left="481" w:hanging="441"/>
              <w:contextualSpacing w:val="0"/>
              <w:jc w:val="both"/>
              <w:textAlignment w:val="baseline"/>
              <w:rPr>
                <w:color w:val="000000"/>
                <w:kern w:val="3"/>
                <w:sz w:val="20"/>
                <w:szCs w:val="20"/>
              </w:rPr>
            </w:pPr>
            <w:r w:rsidRPr="0074257B">
              <w:rPr>
                <w:sz w:val="20"/>
                <w:szCs w:val="20"/>
              </w:rPr>
              <w:t>Maggiore capacità di far fronte a tutte le richieste di attuazione di progetti didattici e culturali.</w:t>
            </w:r>
          </w:p>
          <w:p w14:paraId="3DCA00AE" w14:textId="77777777" w:rsidR="0074257B" w:rsidRPr="0074257B" w:rsidRDefault="0074257B" w:rsidP="0074257B">
            <w:pPr>
              <w:pStyle w:val="Paragrafoelenco"/>
              <w:numPr>
                <w:ilvl w:val="0"/>
                <w:numId w:val="24"/>
              </w:numPr>
              <w:suppressLineNumbers/>
              <w:suppressAutoHyphens/>
              <w:spacing w:line="240" w:lineRule="atLeast"/>
              <w:ind w:left="481" w:hanging="441"/>
              <w:contextualSpacing w:val="0"/>
              <w:jc w:val="both"/>
              <w:textAlignment w:val="baseline"/>
              <w:rPr>
                <w:color w:val="000000"/>
                <w:kern w:val="3"/>
                <w:sz w:val="20"/>
                <w:szCs w:val="20"/>
              </w:rPr>
            </w:pPr>
            <w:r w:rsidRPr="0074257B">
              <w:rPr>
                <w:sz w:val="20"/>
                <w:szCs w:val="20"/>
              </w:rPr>
              <w:t>Miglioramento degli aspetti organizzativi, creativi ed attuativi delle varie attività ed iniziative di educazione all’ambiente ed alla sostenibilità rivolti alle scuole ed alla comunità .</w:t>
            </w:r>
          </w:p>
          <w:p w14:paraId="0988DF1E" w14:textId="77777777" w:rsidR="0074257B" w:rsidRPr="0074257B" w:rsidRDefault="0074257B" w:rsidP="0074257B">
            <w:pPr>
              <w:pStyle w:val="Paragrafoelenco"/>
              <w:numPr>
                <w:ilvl w:val="0"/>
                <w:numId w:val="24"/>
              </w:numPr>
              <w:suppressLineNumbers/>
              <w:suppressAutoHyphens/>
              <w:spacing w:line="240" w:lineRule="atLeast"/>
              <w:ind w:left="481" w:hanging="441"/>
              <w:contextualSpacing w:val="0"/>
              <w:jc w:val="both"/>
              <w:textAlignment w:val="baseline"/>
              <w:rPr>
                <w:color w:val="000000"/>
                <w:kern w:val="3"/>
                <w:sz w:val="20"/>
                <w:szCs w:val="20"/>
              </w:rPr>
            </w:pPr>
            <w:r w:rsidRPr="0074257B">
              <w:rPr>
                <w:sz w:val="20"/>
                <w:szCs w:val="20"/>
              </w:rPr>
              <w:t>Coinvolgimento delle giovani generazioni e trasferimento di conoscenze ed abilità che possano continuare a contribuire in futuro.</w:t>
            </w:r>
          </w:p>
          <w:p w14:paraId="62E43573" w14:textId="77777777" w:rsidR="0074257B" w:rsidRPr="0074257B" w:rsidRDefault="0074257B" w:rsidP="0074257B">
            <w:pPr>
              <w:pStyle w:val="Paragrafoelenco"/>
              <w:numPr>
                <w:ilvl w:val="0"/>
                <w:numId w:val="24"/>
              </w:numPr>
              <w:suppressLineNumbers/>
              <w:suppressAutoHyphens/>
              <w:spacing w:line="240" w:lineRule="atLeast"/>
              <w:ind w:left="481" w:hanging="441"/>
              <w:contextualSpacing w:val="0"/>
              <w:jc w:val="both"/>
              <w:textAlignment w:val="baseline"/>
              <w:rPr>
                <w:color w:val="000000"/>
                <w:kern w:val="3"/>
                <w:sz w:val="20"/>
                <w:szCs w:val="20"/>
              </w:rPr>
            </w:pPr>
            <w:r w:rsidRPr="0074257B">
              <w:rPr>
                <w:sz w:val="20"/>
                <w:szCs w:val="20"/>
              </w:rPr>
              <w:t xml:space="preserve">Possibilità di ampliare il campo di azione creando ed attuando progetti di economia circolare, risparmio energetico ed altre tematiche che riguardano la </w:t>
            </w:r>
            <w:proofErr w:type="spellStart"/>
            <w:r w:rsidRPr="0074257B">
              <w:rPr>
                <w:sz w:val="20"/>
                <w:szCs w:val="20"/>
              </w:rPr>
              <w:t>sosteniblità</w:t>
            </w:r>
            <w:proofErr w:type="spellEnd"/>
            <w:r w:rsidRPr="0074257B">
              <w:rPr>
                <w:sz w:val="20"/>
                <w:szCs w:val="20"/>
              </w:rPr>
              <w:t xml:space="preserve"> ambientale.</w:t>
            </w:r>
          </w:p>
          <w:p w14:paraId="67E3556A" w14:textId="77777777" w:rsidR="0074257B" w:rsidRPr="0074257B" w:rsidRDefault="0074257B" w:rsidP="00C110E2">
            <w:pPr>
              <w:autoSpaceDE w:val="0"/>
              <w:autoSpaceDN w:val="0"/>
              <w:adjustRightInd w:val="0"/>
              <w:rPr>
                <w:color w:val="000000"/>
                <w:sz w:val="20"/>
                <w:szCs w:val="20"/>
              </w:rPr>
            </w:pPr>
          </w:p>
        </w:tc>
      </w:tr>
      <w:tr w:rsidR="0074257B" w:rsidRPr="0074257B" w14:paraId="01574E3A" w14:textId="77777777" w:rsidTr="00C110E2">
        <w:trPr>
          <w:trHeight w:val="1835"/>
        </w:trPr>
        <w:tc>
          <w:tcPr>
            <w:tcW w:w="3508" w:type="dxa"/>
            <w:vAlign w:val="center"/>
          </w:tcPr>
          <w:p w14:paraId="0FC196AE" w14:textId="77777777" w:rsidR="0074257B" w:rsidRPr="0074257B" w:rsidRDefault="0074257B" w:rsidP="00C110E2">
            <w:pPr>
              <w:autoSpaceDE w:val="0"/>
              <w:autoSpaceDN w:val="0"/>
              <w:adjustRightInd w:val="0"/>
              <w:rPr>
                <w:b/>
                <w:sz w:val="20"/>
                <w:szCs w:val="20"/>
              </w:rPr>
            </w:pPr>
            <w:r w:rsidRPr="0074257B">
              <w:rPr>
                <w:b/>
                <w:sz w:val="20"/>
                <w:szCs w:val="20"/>
              </w:rPr>
              <w:t>3.1</w:t>
            </w:r>
            <w:r w:rsidRPr="0074257B">
              <w:rPr>
                <w:sz w:val="20"/>
                <w:szCs w:val="20"/>
              </w:rPr>
              <w:t xml:space="preserve"> Attività di educazione all’ambiente ed alla sostenibilità rivolte in particolare alle scuole. Attività e progetti di divulgazione ambientale, valorizzazione culturale legata alla natura, che possano coinvolgere la cittadinanza e favorire occasione di aggregazione della comunità</w:t>
            </w:r>
          </w:p>
        </w:tc>
        <w:tc>
          <w:tcPr>
            <w:tcW w:w="6264" w:type="dxa"/>
          </w:tcPr>
          <w:p w14:paraId="10BE5972" w14:textId="77777777" w:rsidR="0074257B" w:rsidRPr="0074257B" w:rsidRDefault="0074257B" w:rsidP="00C110E2">
            <w:pPr>
              <w:pStyle w:val="Nessunaspaziatura"/>
              <w:rPr>
                <w:sz w:val="20"/>
                <w:szCs w:val="20"/>
              </w:rPr>
            </w:pPr>
            <w:r w:rsidRPr="0074257B">
              <w:rPr>
                <w:b/>
                <w:sz w:val="20"/>
                <w:szCs w:val="20"/>
              </w:rPr>
              <w:t xml:space="preserve">A3.1.1 </w:t>
            </w:r>
            <w:r w:rsidRPr="0074257B">
              <w:rPr>
                <w:bCs/>
                <w:sz w:val="20"/>
                <w:szCs w:val="20"/>
              </w:rPr>
              <w:t>supporto nella realizzazione di</w:t>
            </w:r>
            <w:r w:rsidRPr="0074257B">
              <w:rPr>
                <w:b/>
                <w:sz w:val="20"/>
                <w:szCs w:val="20"/>
              </w:rPr>
              <w:t xml:space="preserve"> p</w:t>
            </w:r>
            <w:r w:rsidRPr="0074257B">
              <w:rPr>
                <w:sz w:val="20"/>
                <w:szCs w:val="20"/>
              </w:rPr>
              <w:t>rogetti di educazione all’ambiente ed alla sostenibilità rivolti alle scuole di ogni ordine e grado – Attività di supporto per l’ideazione, l’organizzazione, la realizzazione di progetti didattici riguardanti tematiche ambientali ed ecologiche rivolte alle scuole del territorio.</w:t>
            </w:r>
          </w:p>
          <w:p w14:paraId="717A21C9" w14:textId="77777777" w:rsidR="0074257B" w:rsidRPr="0074257B" w:rsidRDefault="0074257B" w:rsidP="00C110E2">
            <w:pPr>
              <w:pStyle w:val="Nessunaspaziatura"/>
              <w:rPr>
                <w:sz w:val="20"/>
                <w:szCs w:val="20"/>
              </w:rPr>
            </w:pPr>
            <w:r w:rsidRPr="0074257B">
              <w:rPr>
                <w:b/>
                <w:sz w:val="20"/>
                <w:szCs w:val="20"/>
              </w:rPr>
              <w:t xml:space="preserve">A3.1.2 </w:t>
            </w:r>
            <w:r w:rsidRPr="0074257B">
              <w:rPr>
                <w:bCs/>
                <w:sz w:val="20"/>
                <w:szCs w:val="20"/>
              </w:rPr>
              <w:t>compartecipazione nella pianificazione</w:t>
            </w:r>
            <w:r w:rsidRPr="0074257B">
              <w:rPr>
                <w:sz w:val="20"/>
                <w:szCs w:val="20"/>
              </w:rPr>
              <w:t xml:space="preserve"> delle attività formative rivolte alla cittadinanza, definizione dei calendari, in accordo con gli operatori delle sedi. </w:t>
            </w:r>
          </w:p>
          <w:p w14:paraId="756EFEC6" w14:textId="77777777" w:rsidR="0074257B" w:rsidRPr="0074257B" w:rsidRDefault="0074257B" w:rsidP="00C110E2">
            <w:pPr>
              <w:pStyle w:val="Nessunaspaziatura"/>
              <w:rPr>
                <w:sz w:val="20"/>
                <w:szCs w:val="20"/>
              </w:rPr>
            </w:pPr>
            <w:r w:rsidRPr="0074257B">
              <w:rPr>
                <w:b/>
                <w:sz w:val="20"/>
                <w:szCs w:val="20"/>
              </w:rPr>
              <w:t>A3.1.3</w:t>
            </w:r>
            <w:r w:rsidRPr="0074257B">
              <w:rPr>
                <w:sz w:val="20"/>
                <w:szCs w:val="20"/>
              </w:rPr>
              <w:t xml:space="preserve"> compartecipazione nelle azioni e </w:t>
            </w:r>
            <w:proofErr w:type="spellStart"/>
            <w:r w:rsidRPr="0074257B">
              <w:rPr>
                <w:sz w:val="20"/>
                <w:szCs w:val="20"/>
              </w:rPr>
              <w:t>attivitià</w:t>
            </w:r>
            <w:proofErr w:type="spellEnd"/>
            <w:r w:rsidRPr="0074257B">
              <w:rPr>
                <w:sz w:val="20"/>
                <w:szCs w:val="20"/>
              </w:rPr>
              <w:t xml:space="preserve"> di valorizzazione del turismo sostenibile</w:t>
            </w:r>
          </w:p>
          <w:p w14:paraId="3E30DB5B" w14:textId="77777777" w:rsidR="0074257B" w:rsidRPr="0074257B" w:rsidRDefault="0074257B" w:rsidP="00C110E2">
            <w:pPr>
              <w:pStyle w:val="Nessunaspaziatura"/>
              <w:rPr>
                <w:sz w:val="20"/>
                <w:szCs w:val="20"/>
              </w:rPr>
            </w:pPr>
            <w:r w:rsidRPr="0074257B">
              <w:rPr>
                <w:b/>
                <w:sz w:val="20"/>
                <w:szCs w:val="20"/>
              </w:rPr>
              <w:t>A3.1.4</w:t>
            </w:r>
            <w:r w:rsidRPr="0074257B">
              <w:rPr>
                <w:sz w:val="20"/>
                <w:szCs w:val="20"/>
              </w:rPr>
              <w:t xml:space="preserve"> aiuto nella stesura di report di verifica dei bisogni dei cittadini</w:t>
            </w:r>
            <w:r w:rsidRPr="0074257B">
              <w:rPr>
                <w:b/>
                <w:sz w:val="20"/>
                <w:szCs w:val="20"/>
              </w:rPr>
              <w:t xml:space="preserve"> </w:t>
            </w:r>
            <w:r w:rsidRPr="0074257B">
              <w:rPr>
                <w:sz w:val="20"/>
                <w:szCs w:val="20"/>
              </w:rPr>
              <w:t xml:space="preserve">e delle responsabilità: educazione ai comportamenti appropriati per costruire una nuova cultura della vivibilità </w:t>
            </w:r>
          </w:p>
          <w:p w14:paraId="735BFB69" w14:textId="77777777" w:rsidR="0074257B" w:rsidRPr="0074257B" w:rsidRDefault="0074257B" w:rsidP="00C110E2">
            <w:pPr>
              <w:pStyle w:val="Nessunaspaziatura"/>
              <w:rPr>
                <w:sz w:val="20"/>
                <w:szCs w:val="20"/>
              </w:rPr>
            </w:pPr>
            <w:r w:rsidRPr="0074257B">
              <w:rPr>
                <w:b/>
                <w:sz w:val="20"/>
                <w:szCs w:val="20"/>
              </w:rPr>
              <w:t>A3.1.4</w:t>
            </w:r>
            <w:r w:rsidRPr="0074257B">
              <w:rPr>
                <w:sz w:val="20"/>
                <w:szCs w:val="20"/>
              </w:rPr>
              <w:t xml:space="preserve"> supporto nella realizzazione di conferenze e laboratori a tema per sensibilizzare alla salvaguardia</w:t>
            </w:r>
            <w:r w:rsidRPr="0074257B">
              <w:rPr>
                <w:b/>
                <w:sz w:val="20"/>
                <w:szCs w:val="20"/>
              </w:rPr>
              <w:t xml:space="preserve"> </w:t>
            </w:r>
            <w:r w:rsidRPr="0074257B">
              <w:rPr>
                <w:sz w:val="20"/>
                <w:szCs w:val="20"/>
              </w:rPr>
              <w:t xml:space="preserve">del patrimonio naturale </w:t>
            </w:r>
          </w:p>
          <w:p w14:paraId="2AC8E4AE" w14:textId="77777777" w:rsidR="0074257B" w:rsidRPr="0074257B" w:rsidRDefault="0074257B" w:rsidP="00C110E2">
            <w:pPr>
              <w:pStyle w:val="Nessunaspaziatura"/>
              <w:rPr>
                <w:sz w:val="20"/>
                <w:szCs w:val="20"/>
              </w:rPr>
            </w:pPr>
            <w:r w:rsidRPr="0074257B">
              <w:rPr>
                <w:b/>
                <w:sz w:val="20"/>
                <w:szCs w:val="20"/>
              </w:rPr>
              <w:t>A3.1.5</w:t>
            </w:r>
            <w:r w:rsidRPr="0074257B">
              <w:rPr>
                <w:sz w:val="20"/>
                <w:szCs w:val="20"/>
              </w:rPr>
              <w:t xml:space="preserve"> aiuto nella gestione e organizzazione di attività e progetti per fornire strumenti concettuali, chiavi di lettura, l’insieme di conoscenze relative alla complessità dei sistemi di vita che caratterizzano il nostro territorio e le relazioni tra noi e il territorio</w:t>
            </w:r>
          </w:p>
          <w:p w14:paraId="77F9B2A9" w14:textId="77777777" w:rsidR="0074257B" w:rsidRPr="0074257B" w:rsidRDefault="0074257B" w:rsidP="00C110E2">
            <w:pPr>
              <w:rPr>
                <w:sz w:val="20"/>
                <w:szCs w:val="20"/>
              </w:rPr>
            </w:pPr>
            <w:r w:rsidRPr="0074257B">
              <w:rPr>
                <w:b/>
                <w:bCs/>
                <w:sz w:val="20"/>
                <w:szCs w:val="20"/>
              </w:rPr>
              <w:lastRenderedPageBreak/>
              <w:t xml:space="preserve">A3.1.6 </w:t>
            </w:r>
            <w:r w:rsidRPr="0074257B">
              <w:rPr>
                <w:sz w:val="20"/>
                <w:szCs w:val="20"/>
              </w:rPr>
              <w:t>compartecipazione e accompagnamento agli</w:t>
            </w:r>
            <w:r w:rsidRPr="0074257B">
              <w:rPr>
                <w:b/>
                <w:bCs/>
                <w:sz w:val="20"/>
                <w:szCs w:val="20"/>
              </w:rPr>
              <w:t xml:space="preserve"> i</w:t>
            </w:r>
            <w:r w:rsidRPr="0074257B">
              <w:rPr>
                <w:sz w:val="20"/>
                <w:szCs w:val="20"/>
              </w:rPr>
              <w:t xml:space="preserve">ncontri nelle scuole di ogni ordine e grado per la presentazione del progetto ed eventuali approfondimenti ai fini della sensibilizzazione e al rispetto dell’ambiente </w:t>
            </w:r>
          </w:p>
          <w:p w14:paraId="4147FA3A" w14:textId="77777777" w:rsidR="0074257B" w:rsidRPr="0074257B" w:rsidRDefault="0074257B" w:rsidP="00C110E2">
            <w:pPr>
              <w:rPr>
                <w:b/>
                <w:bCs/>
                <w:sz w:val="20"/>
                <w:szCs w:val="20"/>
              </w:rPr>
            </w:pPr>
            <w:r w:rsidRPr="0074257B">
              <w:rPr>
                <w:b/>
                <w:bCs/>
                <w:sz w:val="20"/>
                <w:szCs w:val="20"/>
              </w:rPr>
              <w:t xml:space="preserve">A3.1.7 </w:t>
            </w:r>
            <w:r w:rsidRPr="0074257B">
              <w:rPr>
                <w:sz w:val="20"/>
                <w:szCs w:val="20"/>
              </w:rPr>
              <w:t>collaborazione e compartecipazione agli</w:t>
            </w:r>
            <w:r w:rsidRPr="0074257B">
              <w:rPr>
                <w:b/>
                <w:bCs/>
                <w:sz w:val="20"/>
                <w:szCs w:val="20"/>
              </w:rPr>
              <w:t xml:space="preserve"> </w:t>
            </w:r>
            <w:r w:rsidRPr="0074257B">
              <w:rPr>
                <w:color w:val="000000"/>
                <w:sz w:val="20"/>
                <w:szCs w:val="20"/>
              </w:rPr>
              <w:t>Incontro/i con i cittadini per la presentazione dei progetti tramite video e spiegazioni sulla biodiversità partecipata ai fini della sensibilizzazione e al rispetto dell’ambiente</w:t>
            </w:r>
          </w:p>
        </w:tc>
      </w:tr>
    </w:tbl>
    <w:p w14:paraId="0D60C1AB" w14:textId="77777777" w:rsidR="0074257B" w:rsidRPr="0074257B" w:rsidRDefault="0074257B" w:rsidP="0074257B">
      <w:pPr>
        <w:jc w:val="center"/>
        <w:rPr>
          <w:color w:val="002060"/>
          <w:sz w:val="20"/>
          <w:szCs w:val="20"/>
        </w:rPr>
      </w:pPr>
    </w:p>
    <w:p w14:paraId="53F2723F" w14:textId="77777777" w:rsidR="0074257B" w:rsidRPr="0074257B" w:rsidRDefault="0074257B" w:rsidP="0074257B">
      <w:pPr>
        <w:jc w:val="center"/>
        <w:rPr>
          <w:color w:val="002060"/>
          <w:sz w:val="20"/>
          <w:szCs w:val="20"/>
        </w:rPr>
      </w:pPr>
    </w:p>
    <w:p w14:paraId="1715B7EA" w14:textId="77777777" w:rsidR="0074257B" w:rsidRPr="0074257B" w:rsidRDefault="0074257B" w:rsidP="0074257B">
      <w:pPr>
        <w:jc w:val="center"/>
        <w:rPr>
          <w:color w:val="002060"/>
          <w:sz w:val="20"/>
          <w:szCs w:val="20"/>
        </w:rPr>
      </w:pPr>
    </w:p>
    <w:p w14:paraId="373D3FB6" w14:textId="77777777" w:rsidR="0074257B" w:rsidRPr="0074257B" w:rsidRDefault="0074257B" w:rsidP="0074257B">
      <w:pPr>
        <w:rPr>
          <w:b/>
          <w:i/>
          <w:sz w:val="20"/>
          <w:szCs w:val="20"/>
        </w:rPr>
      </w:pPr>
      <w:r w:rsidRPr="0074257B">
        <w:rPr>
          <w:b/>
          <w:sz w:val="20"/>
          <w:szCs w:val="20"/>
        </w:rPr>
        <w:t>Si riporta nel dettaglio i compiti assegnati agli operatori volontari nel presente progetto in corrispondenza delle diverse tipologie di attività individuate alla voce 6.1.</w:t>
      </w:r>
    </w:p>
    <w:p w14:paraId="43C1E955" w14:textId="77777777" w:rsidR="0074257B" w:rsidRPr="0074257B" w:rsidRDefault="0074257B" w:rsidP="0074257B">
      <w:pPr>
        <w:rPr>
          <w:i/>
          <w:sz w:val="20"/>
          <w:szCs w:val="20"/>
        </w:rPr>
      </w:pPr>
    </w:p>
    <w:p w14:paraId="01212EE9" w14:textId="77777777" w:rsidR="0074257B" w:rsidRPr="0074257B" w:rsidRDefault="0074257B" w:rsidP="0074257B">
      <w:pPr>
        <w:rPr>
          <w:sz w:val="20"/>
          <w:szCs w:val="20"/>
        </w:rPr>
      </w:pPr>
      <w:r w:rsidRPr="0074257B">
        <w:rPr>
          <w:sz w:val="20"/>
          <w:szCs w:val="20"/>
        </w:rPr>
        <w:t>L’arrivo all’interno delle sedi di attuazione degli operatori volontari in servizio civile e tutto ciò che ne deriverà in seguito, può essere esemplificato attraverso le seguenti fasi:</w:t>
      </w:r>
    </w:p>
    <w:p w14:paraId="711149A1" w14:textId="77777777" w:rsidR="0074257B" w:rsidRPr="0074257B" w:rsidRDefault="0074257B" w:rsidP="0074257B">
      <w:pPr>
        <w:rPr>
          <w:sz w:val="20"/>
          <w:szCs w:val="20"/>
        </w:rPr>
      </w:pPr>
    </w:p>
    <w:p w14:paraId="3F428D0A" w14:textId="77777777" w:rsidR="0074257B" w:rsidRPr="0074257B" w:rsidRDefault="0074257B" w:rsidP="0074257B">
      <w:pPr>
        <w:rPr>
          <w:sz w:val="20"/>
          <w:szCs w:val="20"/>
        </w:rPr>
      </w:pPr>
    </w:p>
    <w:p w14:paraId="77299F0F" w14:textId="77777777" w:rsidR="0074257B" w:rsidRPr="0074257B" w:rsidRDefault="0074257B" w:rsidP="0074257B">
      <w:pPr>
        <w:rPr>
          <w:sz w:val="20"/>
          <w:szCs w:val="20"/>
        </w:rPr>
      </w:pPr>
    </w:p>
    <w:p w14:paraId="12C7E7E8" w14:textId="77777777" w:rsidR="0074257B" w:rsidRPr="0074257B" w:rsidRDefault="0074257B" w:rsidP="0074257B">
      <w:pPr>
        <w:widowControl w:val="0"/>
        <w:spacing w:after="120"/>
        <w:rPr>
          <w:color w:val="000000"/>
          <w:sz w:val="20"/>
          <w:szCs w:val="20"/>
        </w:rPr>
      </w:pPr>
    </w:p>
    <w:p w14:paraId="1A1860A9" w14:textId="77777777" w:rsidR="0074257B" w:rsidRPr="0074257B" w:rsidRDefault="0074257B" w:rsidP="0074257B">
      <w:pPr>
        <w:widowControl w:val="0"/>
        <w:spacing w:after="120"/>
        <w:rPr>
          <w:b/>
          <w:color w:val="000000"/>
          <w:sz w:val="20"/>
          <w:szCs w:val="20"/>
        </w:rPr>
      </w:pPr>
      <w:r w:rsidRPr="0074257B">
        <w:rPr>
          <w:b/>
          <w:color w:val="000000"/>
          <w:sz w:val="20"/>
          <w:szCs w:val="20"/>
        </w:rPr>
        <w:t>Questionario di registrazione anonima dei dati statistici</w:t>
      </w:r>
    </w:p>
    <w:p w14:paraId="344101C5" w14:textId="77777777" w:rsidR="0074257B" w:rsidRPr="0074257B" w:rsidRDefault="0074257B" w:rsidP="0074257B">
      <w:pPr>
        <w:widowControl w:val="0"/>
        <w:spacing w:after="120"/>
        <w:rPr>
          <w:color w:val="000000"/>
          <w:sz w:val="20"/>
          <w:szCs w:val="20"/>
        </w:rPr>
      </w:pPr>
      <w:r w:rsidRPr="0074257B">
        <w:rPr>
          <w:color w:val="000000"/>
          <w:sz w:val="20"/>
          <w:szCs w:val="20"/>
        </w:rPr>
        <w:t>Al termine di ogni sessione di facilitazione, il facilitatore compila un apposito questionario, anche in modalità digitale, al fine di registrare, in forma anonima e ai soli fini statistici, dati e informazioni relative agli accessi, al livello di utilizzo dei servizi digitali e al gradimento delle attività di facilitazione fruite, al fine di migliorare la qualità del servizio reso.</w:t>
      </w:r>
    </w:p>
    <w:p w14:paraId="3CEDBC42" w14:textId="77777777" w:rsidR="0074257B" w:rsidRPr="0074257B" w:rsidRDefault="0074257B" w:rsidP="0074257B">
      <w:pPr>
        <w:spacing w:before="120" w:after="120"/>
        <w:rPr>
          <w:sz w:val="20"/>
          <w:szCs w:val="20"/>
        </w:rPr>
      </w:pPr>
    </w:p>
    <w:p w14:paraId="075BF3B7" w14:textId="77777777" w:rsidR="0074257B" w:rsidRPr="0074257B" w:rsidRDefault="0074257B" w:rsidP="0074257B">
      <w:pPr>
        <w:shd w:val="clear" w:color="auto" w:fill="EDEDED"/>
        <w:jc w:val="center"/>
        <w:rPr>
          <w:b/>
          <w:bCs/>
          <w:smallCaps/>
          <w:sz w:val="20"/>
          <w:szCs w:val="20"/>
        </w:rPr>
      </w:pPr>
      <w:r w:rsidRPr="0074257B">
        <w:rPr>
          <w:b/>
          <w:sz w:val="20"/>
          <w:szCs w:val="20"/>
        </w:rPr>
        <w:t>Attività trasversali a tutti i servizi</w:t>
      </w:r>
      <w:r w:rsidRPr="0074257B">
        <w:rPr>
          <w:b/>
          <w:bCs/>
          <w:smallCaps/>
          <w:sz w:val="20"/>
          <w:szCs w:val="20"/>
        </w:rPr>
        <w:t xml:space="preserve"> </w:t>
      </w:r>
    </w:p>
    <w:p w14:paraId="6DA16EBF" w14:textId="77777777" w:rsidR="0074257B" w:rsidRPr="0074257B" w:rsidRDefault="0074257B" w:rsidP="0074257B">
      <w:pPr>
        <w:tabs>
          <w:tab w:val="left" w:pos="993"/>
        </w:tabs>
        <w:rPr>
          <w:i/>
          <w:sz w:val="20"/>
          <w:szCs w:val="20"/>
        </w:rPr>
      </w:pPr>
    </w:p>
    <w:p w14:paraId="65228939" w14:textId="77777777" w:rsidR="0074257B" w:rsidRPr="0074257B" w:rsidRDefault="0074257B" w:rsidP="0074257B">
      <w:pPr>
        <w:rPr>
          <w:sz w:val="20"/>
          <w:szCs w:val="20"/>
        </w:rPr>
      </w:pPr>
      <w:r w:rsidRPr="0074257B">
        <w:rPr>
          <w:sz w:val="20"/>
          <w:szCs w:val="20"/>
        </w:rPr>
        <w:t>Nel caso in cui la sede di attuazione di progetto preveda un periodo di chiusura complessivamente superiore a un terzo dei giorni di permesso ordinari (ad esempio chiusura periodo estivo, vacanze natalizie e pasquali) gli operatori volontari verranno temporaneamente trasferiti (previa autorizzazione specifica del Dipartimento) presso altra sede accreditata dell’ente per portare avanti analoghe attività di progetto, ma anche archiviare i dati degli utenti, sistemare la documentazione relativa alle attività svolte nei periodi antecedenti la chiusura, preparare il materiale destinato alla realizzazione delle attività successive o continuarle in base alla disponibilità della sede.</w:t>
      </w:r>
    </w:p>
    <w:p w14:paraId="78F74903" w14:textId="77777777" w:rsidR="0074257B" w:rsidRPr="0074257B" w:rsidRDefault="0074257B" w:rsidP="0074257B">
      <w:pPr>
        <w:spacing w:before="120" w:after="120"/>
        <w:rPr>
          <w:sz w:val="20"/>
          <w:szCs w:val="20"/>
        </w:rPr>
      </w:pPr>
    </w:p>
    <w:p w14:paraId="41B8FB37" w14:textId="77777777" w:rsidR="0074257B" w:rsidRPr="0074257B" w:rsidRDefault="0074257B" w:rsidP="0074257B">
      <w:pPr>
        <w:widowControl w:val="0"/>
        <w:tabs>
          <w:tab w:val="left" w:pos="851"/>
        </w:tabs>
        <w:ind w:right="482"/>
        <w:rPr>
          <w:b/>
          <w:sz w:val="20"/>
          <w:szCs w:val="20"/>
          <w:u w:val="single"/>
        </w:rPr>
      </w:pPr>
      <w:r w:rsidRPr="0074257B">
        <w:rPr>
          <w:b/>
          <w:sz w:val="20"/>
          <w:szCs w:val="20"/>
          <w:u w:val="single"/>
        </w:rPr>
        <w:t>Occasione di incontro/confronto con i giovani (voce 2 del Programma)</w:t>
      </w:r>
    </w:p>
    <w:p w14:paraId="708A4205" w14:textId="77777777" w:rsidR="0074257B" w:rsidRPr="0074257B" w:rsidRDefault="0074257B" w:rsidP="0074257B">
      <w:pPr>
        <w:widowControl w:val="0"/>
        <w:tabs>
          <w:tab w:val="left" w:pos="426"/>
        </w:tabs>
        <w:spacing w:before="69"/>
        <w:ind w:right="113"/>
        <w:rPr>
          <w:sz w:val="20"/>
          <w:szCs w:val="20"/>
        </w:rPr>
      </w:pPr>
      <w:r w:rsidRPr="0074257B">
        <w:rPr>
          <w:sz w:val="20"/>
          <w:szCs w:val="20"/>
        </w:rPr>
        <w:t>Le occasioni di incontro/confronto proposte ai volontari nel programma sono tre.</w:t>
      </w:r>
    </w:p>
    <w:p w14:paraId="0313C03E" w14:textId="77777777" w:rsidR="0074257B" w:rsidRPr="0074257B" w:rsidRDefault="0074257B" w:rsidP="0074257B">
      <w:pPr>
        <w:widowControl w:val="0"/>
        <w:tabs>
          <w:tab w:val="left" w:pos="426"/>
        </w:tabs>
        <w:spacing w:before="69"/>
        <w:ind w:right="113"/>
        <w:rPr>
          <w:sz w:val="20"/>
          <w:szCs w:val="20"/>
        </w:rPr>
      </w:pPr>
      <w:r w:rsidRPr="0074257B">
        <w:rPr>
          <w:sz w:val="20"/>
          <w:szCs w:val="20"/>
        </w:rPr>
        <w:t xml:space="preserve">1) Il </w:t>
      </w:r>
      <w:r w:rsidRPr="0074257B">
        <w:rPr>
          <w:b/>
          <w:sz w:val="20"/>
          <w:szCs w:val="20"/>
        </w:rPr>
        <w:t>primo incontro</w:t>
      </w:r>
      <w:r w:rsidRPr="0074257B">
        <w:rPr>
          <w:sz w:val="20"/>
          <w:szCs w:val="20"/>
        </w:rPr>
        <w:t xml:space="preserve"> verrà realizzato in occasione del giorno di avvio del servizio. Si svolgerà dalle 8,30 alle 13,30 circa e saranno presenti lo staff dell'Ufficio Giovani del Comune di Modena, rappresentanti degli enti </w:t>
      </w:r>
      <w:proofErr w:type="spellStart"/>
      <w:r w:rsidRPr="0074257B">
        <w:rPr>
          <w:sz w:val="20"/>
          <w:szCs w:val="20"/>
        </w:rPr>
        <w:t>coprogrammanti</w:t>
      </w:r>
      <w:proofErr w:type="spellEnd"/>
      <w:r w:rsidRPr="0074257B">
        <w:rPr>
          <w:sz w:val="20"/>
          <w:szCs w:val="20"/>
        </w:rPr>
        <w:t xml:space="preserve"> dell'Unione Comuni Modenesi Area Nord e degli enti di accoglienza. L'incontro è articolato in tre fasi:</w:t>
      </w:r>
    </w:p>
    <w:p w14:paraId="27C2B8E8" w14:textId="77777777" w:rsidR="0074257B" w:rsidRPr="0074257B" w:rsidRDefault="0074257B" w:rsidP="0074257B">
      <w:pPr>
        <w:widowControl w:val="0"/>
        <w:numPr>
          <w:ilvl w:val="0"/>
          <w:numId w:val="27"/>
        </w:numPr>
        <w:tabs>
          <w:tab w:val="left" w:pos="426"/>
        </w:tabs>
        <w:spacing w:before="69"/>
        <w:ind w:right="113"/>
        <w:jc w:val="both"/>
        <w:rPr>
          <w:sz w:val="20"/>
          <w:szCs w:val="20"/>
        </w:rPr>
      </w:pPr>
      <w:r w:rsidRPr="0074257B">
        <w:rPr>
          <w:sz w:val="20"/>
          <w:szCs w:val="20"/>
        </w:rPr>
        <w:t xml:space="preserve">accoglienza, saluti, presentazione dello staff, conoscenza reciproca, </w:t>
      </w:r>
      <w:proofErr w:type="spellStart"/>
      <w:r w:rsidRPr="0074257B">
        <w:rPr>
          <w:sz w:val="20"/>
          <w:szCs w:val="20"/>
        </w:rPr>
        <w:t>icebreaking</w:t>
      </w:r>
      <w:proofErr w:type="spellEnd"/>
      <w:r w:rsidRPr="0074257B">
        <w:rPr>
          <w:sz w:val="20"/>
          <w:szCs w:val="20"/>
        </w:rPr>
        <w:t xml:space="preserve"> per creare un clima rilassato e di fiducia;</w:t>
      </w:r>
    </w:p>
    <w:p w14:paraId="743C6077" w14:textId="77777777" w:rsidR="0074257B" w:rsidRPr="0074257B" w:rsidRDefault="0074257B" w:rsidP="0074257B">
      <w:pPr>
        <w:widowControl w:val="0"/>
        <w:numPr>
          <w:ilvl w:val="0"/>
          <w:numId w:val="27"/>
        </w:numPr>
        <w:tabs>
          <w:tab w:val="left" w:pos="426"/>
        </w:tabs>
        <w:spacing w:before="69"/>
        <w:ind w:right="113"/>
        <w:jc w:val="both"/>
        <w:rPr>
          <w:sz w:val="20"/>
          <w:szCs w:val="20"/>
        </w:rPr>
      </w:pPr>
      <w:r w:rsidRPr="0074257B">
        <w:rPr>
          <w:sz w:val="20"/>
          <w:szCs w:val="20"/>
        </w:rPr>
        <w:t>breve presentazione del Programma nel suo complesso e dei progetti che lo compongono, illustrazione dei diritti e doveri degli operatori volontari e degli enti, distribuzione e spiegazione della modulistica da adottare in servizio, firma della documentazione burocratica e compilazione del questionario di ingresso;</w:t>
      </w:r>
    </w:p>
    <w:p w14:paraId="4B4DB150" w14:textId="77777777" w:rsidR="0074257B" w:rsidRPr="0074257B" w:rsidRDefault="0074257B" w:rsidP="0074257B">
      <w:pPr>
        <w:widowControl w:val="0"/>
        <w:numPr>
          <w:ilvl w:val="0"/>
          <w:numId w:val="27"/>
        </w:numPr>
        <w:tabs>
          <w:tab w:val="left" w:pos="426"/>
        </w:tabs>
        <w:spacing w:before="69"/>
        <w:ind w:right="113"/>
        <w:jc w:val="both"/>
        <w:rPr>
          <w:sz w:val="20"/>
          <w:szCs w:val="20"/>
        </w:rPr>
      </w:pPr>
      <w:r w:rsidRPr="0074257B">
        <w:rPr>
          <w:sz w:val="20"/>
          <w:szCs w:val="20"/>
        </w:rPr>
        <w:t>incontro dei giovani con i relativi operatori locali di progetto al fine di instaurare un primo contatto e concordare le prime fasi operative, scambio di idee e pensieri per rilevare le aspettative rispetto al percorso che sta iniziando.</w:t>
      </w:r>
    </w:p>
    <w:p w14:paraId="7E981C1B" w14:textId="77777777" w:rsidR="0074257B" w:rsidRPr="0074257B" w:rsidRDefault="0074257B" w:rsidP="0074257B">
      <w:pPr>
        <w:widowControl w:val="0"/>
        <w:tabs>
          <w:tab w:val="left" w:pos="426"/>
        </w:tabs>
        <w:spacing w:before="69"/>
        <w:ind w:right="113"/>
        <w:rPr>
          <w:sz w:val="20"/>
          <w:szCs w:val="20"/>
        </w:rPr>
      </w:pPr>
    </w:p>
    <w:p w14:paraId="2C7B340B" w14:textId="77777777" w:rsidR="0074257B" w:rsidRPr="0074257B" w:rsidRDefault="0074257B" w:rsidP="0074257B">
      <w:pPr>
        <w:widowControl w:val="0"/>
        <w:tabs>
          <w:tab w:val="left" w:pos="426"/>
        </w:tabs>
        <w:spacing w:before="69"/>
        <w:ind w:right="113"/>
        <w:rPr>
          <w:sz w:val="20"/>
          <w:szCs w:val="20"/>
        </w:rPr>
      </w:pPr>
      <w:r w:rsidRPr="0074257B">
        <w:rPr>
          <w:sz w:val="20"/>
          <w:szCs w:val="20"/>
        </w:rPr>
        <w:t xml:space="preserve">2) Il </w:t>
      </w:r>
      <w:r w:rsidRPr="0074257B">
        <w:rPr>
          <w:b/>
          <w:sz w:val="20"/>
          <w:szCs w:val="20"/>
        </w:rPr>
        <w:t>secondo incontro</w:t>
      </w:r>
      <w:r w:rsidRPr="0074257B">
        <w:rPr>
          <w:sz w:val="20"/>
          <w:szCs w:val="20"/>
        </w:rPr>
        <w:t xml:space="preserve"> è previsto tra il 6° e 7 mese di avvio del servizio. È rappresentato dall’Assemblea Provinciale dei giovani organizzata dal </w:t>
      </w:r>
      <w:proofErr w:type="spellStart"/>
      <w:r w:rsidRPr="0074257B">
        <w:rPr>
          <w:sz w:val="20"/>
          <w:szCs w:val="20"/>
        </w:rPr>
        <w:t>Co.Pr.E.S.C</w:t>
      </w:r>
      <w:proofErr w:type="spellEnd"/>
      <w:r w:rsidRPr="0074257B">
        <w:rPr>
          <w:sz w:val="20"/>
          <w:szCs w:val="20"/>
        </w:rPr>
        <w:t xml:space="preserve">. (ente di Rete di programma) in collaborazione con gli Enti di Servizio Civile. L'incontro si svolgerà dalle 8,30 alle 13,30 e sarà un momento importante affinché i giovani provenienti dalle diverse realtà possano confrontarsi fra loro e con i loro rappresentanti, gli OLP, i formatori e i Referenti degli Enti. L'incontro sarà introdotto dallo speech di una figura significativa del territorio su temi culturali ed etici in riferimento alla cittadinanza attiva e la protagonismo giovanile. Sono previste testimonianze di ex volontari di Servizio civile. Sulla scia di queste suggestioni iniziali, i giovani si divideranno in piccoli gruppi per condividere riflessioni, proposte e idee riguardo il mondo giovanile nel suo insieme, con particolare riferimento a quello del volontario e di come questo possa impattare sugli obiettivi del programma e dei progetti che li vedono </w:t>
      </w:r>
      <w:r w:rsidRPr="0074257B">
        <w:rPr>
          <w:sz w:val="20"/>
          <w:szCs w:val="20"/>
        </w:rPr>
        <w:lastRenderedPageBreak/>
        <w:t>coinvolti.</w:t>
      </w:r>
    </w:p>
    <w:p w14:paraId="0D8843C5" w14:textId="77777777" w:rsidR="0074257B" w:rsidRPr="0074257B" w:rsidRDefault="0074257B" w:rsidP="0074257B">
      <w:pPr>
        <w:widowControl w:val="0"/>
        <w:tabs>
          <w:tab w:val="left" w:pos="426"/>
        </w:tabs>
        <w:spacing w:before="69"/>
        <w:ind w:right="113"/>
        <w:rPr>
          <w:sz w:val="20"/>
          <w:szCs w:val="20"/>
        </w:rPr>
      </w:pPr>
    </w:p>
    <w:p w14:paraId="3F9C91C4" w14:textId="77777777" w:rsidR="0074257B" w:rsidRPr="0074257B" w:rsidRDefault="0074257B" w:rsidP="0074257B">
      <w:pPr>
        <w:widowControl w:val="0"/>
        <w:tabs>
          <w:tab w:val="left" w:pos="426"/>
        </w:tabs>
        <w:spacing w:before="69"/>
        <w:ind w:right="113"/>
        <w:rPr>
          <w:sz w:val="20"/>
          <w:szCs w:val="20"/>
        </w:rPr>
      </w:pPr>
      <w:r w:rsidRPr="0074257B">
        <w:rPr>
          <w:sz w:val="20"/>
          <w:szCs w:val="20"/>
        </w:rPr>
        <w:t xml:space="preserve">3) Il </w:t>
      </w:r>
      <w:r w:rsidRPr="0074257B">
        <w:rPr>
          <w:b/>
          <w:sz w:val="20"/>
          <w:szCs w:val="20"/>
        </w:rPr>
        <w:t>terzo incontro</w:t>
      </w:r>
      <w:r w:rsidRPr="0074257B">
        <w:rPr>
          <w:sz w:val="20"/>
          <w:szCs w:val="20"/>
        </w:rPr>
        <w:t xml:space="preserve"> si svolgerà tra l’11° e il 12° mese di servizio. Anche questo si svolgerà dalle 8,30 alle 13,30. Di fronte a una rappresentanza di figure istituzionali e di partner di progetto, i volontari potranno illustrare il proprio percorso portando proposte e idee di miglioramento dei servizi, tra le quali, si auspica, potrebbero emergerne alcune di particolare interesse, da realizzare concretamente con il supporto degli enti.</w:t>
      </w:r>
    </w:p>
    <w:p w14:paraId="7490E4B1" w14:textId="77777777" w:rsidR="0074257B" w:rsidRPr="0074257B" w:rsidRDefault="0074257B" w:rsidP="0074257B">
      <w:pPr>
        <w:widowControl w:val="0"/>
        <w:tabs>
          <w:tab w:val="left" w:pos="426"/>
        </w:tabs>
        <w:spacing w:before="69"/>
        <w:ind w:right="113"/>
        <w:rPr>
          <w:sz w:val="20"/>
          <w:szCs w:val="20"/>
        </w:rPr>
      </w:pPr>
      <w:r w:rsidRPr="0074257B">
        <w:rPr>
          <w:sz w:val="20"/>
          <w:szCs w:val="20"/>
        </w:rPr>
        <w:t>A tutti e tre gli incontri saranno invitati gli OLP, tutte le figure accreditate per il SCU, i formatori, il referente per il tutoraggio e la valorizzazione delle competenze, i rappresentanti degli enti e degli organismi partner di progetto.</w:t>
      </w:r>
    </w:p>
    <w:p w14:paraId="75A247FE" w14:textId="77777777" w:rsidR="0074257B" w:rsidRPr="0074257B" w:rsidRDefault="0074257B" w:rsidP="0074257B">
      <w:pPr>
        <w:widowControl w:val="0"/>
        <w:tabs>
          <w:tab w:val="left" w:pos="1418"/>
        </w:tabs>
        <w:spacing w:before="69"/>
        <w:ind w:right="113"/>
        <w:rPr>
          <w:sz w:val="20"/>
          <w:szCs w:val="20"/>
        </w:rPr>
      </w:pPr>
    </w:p>
    <w:p w14:paraId="6DB0D87A" w14:textId="77777777" w:rsidR="0074257B" w:rsidRPr="0074257B" w:rsidRDefault="0074257B" w:rsidP="0074257B">
      <w:pPr>
        <w:rPr>
          <w:sz w:val="20"/>
          <w:szCs w:val="20"/>
        </w:rPr>
      </w:pPr>
      <w:r w:rsidRPr="0074257B">
        <w:rPr>
          <w:sz w:val="20"/>
          <w:szCs w:val="20"/>
        </w:rPr>
        <w:t>Tutti gli incontri terranno conto di eventuali condizioni di sicurezza legate al perdurare della pandemia</w:t>
      </w:r>
      <w:r w:rsidRPr="0074257B">
        <w:rPr>
          <w:color w:val="222222"/>
          <w:sz w:val="20"/>
          <w:szCs w:val="20"/>
          <w:shd w:val="clear" w:color="auto" w:fill="FFFFFF"/>
        </w:rPr>
        <w:t>.</w:t>
      </w:r>
    </w:p>
    <w:p w14:paraId="346DAE3E" w14:textId="77777777" w:rsidR="0074257B" w:rsidRPr="0074257B" w:rsidRDefault="0074257B" w:rsidP="0074257B">
      <w:pPr>
        <w:rPr>
          <w:b/>
          <w:sz w:val="20"/>
          <w:szCs w:val="20"/>
        </w:rPr>
      </w:pPr>
    </w:p>
    <w:p w14:paraId="6EC245FB" w14:textId="77777777" w:rsidR="0074257B" w:rsidRPr="0074257B" w:rsidRDefault="0074257B" w:rsidP="0074257B">
      <w:pPr>
        <w:rPr>
          <w:b/>
          <w:sz w:val="20"/>
          <w:szCs w:val="20"/>
        </w:rPr>
      </w:pPr>
      <w:r w:rsidRPr="0074257B">
        <w:rPr>
          <w:sz w:val="20"/>
          <w:szCs w:val="20"/>
        </w:rPr>
        <w:t xml:space="preserve">In aggiunta a questa iniziativa gli Enti </w:t>
      </w:r>
      <w:proofErr w:type="spellStart"/>
      <w:r w:rsidRPr="0074257B">
        <w:rPr>
          <w:sz w:val="20"/>
          <w:szCs w:val="20"/>
        </w:rPr>
        <w:t>Coprogrammanti</w:t>
      </w:r>
      <w:proofErr w:type="spellEnd"/>
      <w:r w:rsidRPr="0074257B">
        <w:rPr>
          <w:sz w:val="20"/>
          <w:szCs w:val="20"/>
        </w:rPr>
        <w:t xml:space="preserve">, in linea con il filone comunicativo di promozione dei valori della cooperazione, della solidarietà, della pace del Servizio civile Universale e in risposta al nuovo approccio richiesto agli Enti di Servizio civile non solo nei confronti del territorio e della comunità, ma soprattutto degli operatori volontari previsto e richiesto dai cambiamenti normativi introdotti dal D. LGS. 40/17 e recepiti nel Piano Triennale 2020-22, valuterà l’opportunità di organizzare nell’anno di servizio ulteriori eventi che abbiano carattere provinciale o regionale al fine di trasmettere ai giovani una visione ancora più ampia e prospettica del sistema servizio civile. </w:t>
      </w:r>
    </w:p>
    <w:p w14:paraId="2E0396A3" w14:textId="77777777" w:rsidR="0074257B" w:rsidRPr="0074257B" w:rsidRDefault="0074257B" w:rsidP="0074257B">
      <w:pPr>
        <w:spacing w:before="120" w:after="120"/>
        <w:rPr>
          <w:sz w:val="20"/>
          <w:szCs w:val="20"/>
        </w:rPr>
      </w:pPr>
    </w:p>
    <w:p w14:paraId="5AB6A6C8" w14:textId="77777777" w:rsidR="0074257B" w:rsidRPr="0074257B" w:rsidRDefault="0074257B" w:rsidP="0074257B">
      <w:pPr>
        <w:pStyle w:val="Paragrafoelenco"/>
        <w:widowControl w:val="0"/>
        <w:tabs>
          <w:tab w:val="left" w:pos="426"/>
        </w:tabs>
        <w:spacing w:before="69"/>
        <w:ind w:left="0" w:right="113"/>
        <w:rPr>
          <w:b/>
          <w:caps/>
          <w:strike/>
          <w:sz w:val="20"/>
          <w:szCs w:val="20"/>
        </w:rPr>
      </w:pPr>
      <w:r w:rsidRPr="0074257B">
        <w:rPr>
          <w:b/>
          <w:caps/>
          <w:sz w:val="20"/>
          <w:szCs w:val="20"/>
        </w:rPr>
        <w:t>Attività di comunicazione e disseminazione (Voce 5 del Programma)</w:t>
      </w:r>
    </w:p>
    <w:p w14:paraId="2C293002" w14:textId="77777777" w:rsidR="0074257B" w:rsidRPr="0074257B" w:rsidRDefault="0074257B" w:rsidP="0074257B">
      <w:pPr>
        <w:pStyle w:val="Standard"/>
        <w:spacing w:after="0" w:line="240" w:lineRule="auto"/>
        <w:jc w:val="both"/>
        <w:rPr>
          <w:rFonts w:ascii="Times New Roman" w:hAnsi="Times New Roman" w:cs="Times New Roman"/>
          <w:sz w:val="20"/>
          <w:szCs w:val="20"/>
        </w:rPr>
      </w:pPr>
      <w:r w:rsidRPr="0074257B">
        <w:rPr>
          <w:rFonts w:ascii="Times New Roman" w:hAnsi="Times New Roman" w:cs="Times New Roman"/>
          <w:sz w:val="20"/>
          <w:szCs w:val="20"/>
        </w:rPr>
        <w:t>L’attività di comunicazione e disseminazione si realizzerà attraverso quanto previsto dall’art. 4 dell'accordo di rete con il Copresc allo specifico punto b) Attività di sensibilizzazione, disseminazione, di orientamento del SC rivolte ai giovani e alle comunità con incontri nelle scuole superiori, nelle sedi universitarie, nei centri di aggregazione giovanile, oltre che produzione di materiale cartaceo, comunicazione web e social, comunicati stampa e attività di sportello;</w:t>
      </w:r>
    </w:p>
    <w:p w14:paraId="43237F0A" w14:textId="77777777" w:rsidR="0074257B" w:rsidRPr="0074257B" w:rsidRDefault="0074257B" w:rsidP="0074257B">
      <w:pPr>
        <w:pStyle w:val="Standard"/>
        <w:spacing w:after="0" w:line="240" w:lineRule="auto"/>
        <w:jc w:val="both"/>
        <w:rPr>
          <w:rFonts w:ascii="Times New Roman" w:hAnsi="Times New Roman" w:cs="Times New Roman"/>
          <w:sz w:val="20"/>
          <w:szCs w:val="20"/>
        </w:rPr>
      </w:pPr>
      <w:r w:rsidRPr="0074257B">
        <w:rPr>
          <w:rFonts w:ascii="Times New Roman" w:hAnsi="Times New Roman" w:cs="Times New Roman"/>
          <w:sz w:val="20"/>
          <w:szCs w:val="20"/>
        </w:rPr>
        <w:t>Il Comune di Modena e l'Unione Comuni modenesi Area Nord promuoveranno il Servizio Civile Universale Ambientale anche attraverso la propria rete formale e informale per divulgare notizie, immagini, video relativi alle attività svolte dai volontari per sottolinearne l'impegno e condividere con la comunità finalità, obiettivi, interventi e risultati del Servizio.</w:t>
      </w:r>
    </w:p>
    <w:p w14:paraId="43CD72F5" w14:textId="77777777" w:rsidR="0074257B" w:rsidRPr="0074257B" w:rsidRDefault="0074257B" w:rsidP="0074257B">
      <w:pPr>
        <w:pStyle w:val="Standard"/>
        <w:spacing w:after="0" w:line="240" w:lineRule="auto"/>
        <w:jc w:val="both"/>
        <w:rPr>
          <w:rFonts w:ascii="Times New Roman" w:hAnsi="Times New Roman" w:cs="Times New Roman"/>
          <w:sz w:val="20"/>
          <w:szCs w:val="20"/>
        </w:rPr>
      </w:pPr>
    </w:p>
    <w:p w14:paraId="3BBFF00E" w14:textId="77777777" w:rsidR="0074257B" w:rsidRPr="0074257B" w:rsidRDefault="0074257B" w:rsidP="0074257B">
      <w:pPr>
        <w:pStyle w:val="Standard"/>
        <w:spacing w:after="0" w:line="240" w:lineRule="auto"/>
        <w:jc w:val="both"/>
        <w:rPr>
          <w:rFonts w:ascii="Times New Roman" w:hAnsi="Times New Roman" w:cs="Times New Roman"/>
          <w:sz w:val="20"/>
          <w:szCs w:val="20"/>
        </w:rPr>
      </w:pPr>
      <w:r w:rsidRPr="0074257B">
        <w:rPr>
          <w:rFonts w:ascii="Times New Roman" w:hAnsi="Times New Roman" w:cs="Times New Roman"/>
          <w:sz w:val="20"/>
          <w:szCs w:val="20"/>
        </w:rPr>
        <w:t>L'attività di promozione, comunicazione, informazione e disseminazione avverrà utilizzando diversi canali di comunicazione, da quelli più tradizionali, al web, ai social, senza dimenticare le iniziative in presenza, per rinsaldare le relazioni attraverso un confronto più empatico.</w:t>
      </w:r>
    </w:p>
    <w:p w14:paraId="4D6914C3" w14:textId="77777777" w:rsidR="0074257B" w:rsidRPr="0074257B" w:rsidRDefault="0074257B" w:rsidP="0074257B">
      <w:pPr>
        <w:widowControl w:val="0"/>
        <w:tabs>
          <w:tab w:val="left" w:pos="426"/>
        </w:tabs>
        <w:rPr>
          <w:sz w:val="20"/>
          <w:szCs w:val="20"/>
        </w:rPr>
      </w:pPr>
      <w:r w:rsidRPr="0074257B">
        <w:rPr>
          <w:sz w:val="20"/>
          <w:szCs w:val="20"/>
        </w:rPr>
        <w:t>Si svilupperà un piano di comunicazione articolato secondo i gli elementi nel Programma.</w:t>
      </w:r>
    </w:p>
    <w:p w14:paraId="534E6836" w14:textId="77777777" w:rsidR="0074257B" w:rsidRPr="0074257B" w:rsidRDefault="0074257B" w:rsidP="0074257B">
      <w:pPr>
        <w:spacing w:before="120" w:after="120"/>
        <w:rPr>
          <w:sz w:val="20"/>
          <w:szCs w:val="20"/>
        </w:rPr>
      </w:pPr>
    </w:p>
    <w:p w14:paraId="0200C4A0" w14:textId="77777777" w:rsidR="0074257B" w:rsidRPr="0074257B" w:rsidRDefault="0074257B" w:rsidP="0074257B">
      <w:pPr>
        <w:contextualSpacing/>
        <w:rPr>
          <w:b/>
          <w:sz w:val="20"/>
          <w:szCs w:val="20"/>
        </w:rPr>
      </w:pPr>
      <w:r w:rsidRPr="0074257B">
        <w:rPr>
          <w:b/>
          <w:sz w:val="20"/>
          <w:szCs w:val="20"/>
        </w:rPr>
        <w:t>Giovani con minori opportunità</w:t>
      </w:r>
    </w:p>
    <w:p w14:paraId="7283DBE7" w14:textId="77777777" w:rsidR="0074257B" w:rsidRPr="0074257B" w:rsidRDefault="0074257B" w:rsidP="0074257B">
      <w:pPr>
        <w:rPr>
          <w:sz w:val="20"/>
          <w:szCs w:val="20"/>
        </w:rPr>
      </w:pPr>
      <w:r w:rsidRPr="0074257B">
        <w:rPr>
          <w:sz w:val="20"/>
          <w:szCs w:val="20"/>
        </w:rPr>
        <w:t>Come inoltre previsto dalla voce 19, una cura particolare sarà dedicata all’accompagnamento dei giovani con minori opportunità inseriti all’interno del presente progetto.</w:t>
      </w:r>
    </w:p>
    <w:p w14:paraId="47982C73" w14:textId="77777777" w:rsidR="0074257B" w:rsidRPr="0074257B" w:rsidRDefault="0074257B" w:rsidP="0074257B">
      <w:pPr>
        <w:rPr>
          <w:sz w:val="20"/>
          <w:szCs w:val="20"/>
        </w:rPr>
      </w:pPr>
    </w:p>
    <w:p w14:paraId="33EE082D" w14:textId="77777777" w:rsidR="0074257B" w:rsidRPr="0074257B" w:rsidRDefault="0074257B" w:rsidP="0074257B">
      <w:pPr>
        <w:rPr>
          <w:b/>
          <w:sz w:val="20"/>
          <w:szCs w:val="20"/>
        </w:rPr>
      </w:pPr>
      <w:r w:rsidRPr="0074257B">
        <w:rPr>
          <w:b/>
          <w:sz w:val="20"/>
          <w:szCs w:val="20"/>
        </w:rPr>
        <w:t>Tutoraggio e certificazione delle competenze</w:t>
      </w:r>
    </w:p>
    <w:p w14:paraId="4DBC7C5D" w14:textId="77777777" w:rsidR="0074257B" w:rsidRPr="0074257B" w:rsidRDefault="0074257B" w:rsidP="0074257B">
      <w:pPr>
        <w:spacing w:before="120" w:after="120"/>
        <w:rPr>
          <w:sz w:val="20"/>
          <w:szCs w:val="20"/>
        </w:rPr>
      </w:pPr>
      <w:r w:rsidRPr="0074257B">
        <w:rPr>
          <w:sz w:val="20"/>
          <w:szCs w:val="20"/>
        </w:rPr>
        <w:t xml:space="preserve">Gli operatori volontari saranno coinvolti nelle attività di tutoraggio, come indicato nella voce del progetto caricata su </w:t>
      </w:r>
      <w:proofErr w:type="spellStart"/>
      <w:r w:rsidRPr="0074257B">
        <w:rPr>
          <w:sz w:val="20"/>
          <w:szCs w:val="20"/>
        </w:rPr>
        <w:t>helios</w:t>
      </w:r>
      <w:proofErr w:type="spellEnd"/>
      <w:r w:rsidRPr="0074257B">
        <w:rPr>
          <w:sz w:val="20"/>
          <w:szCs w:val="20"/>
        </w:rPr>
        <w:t>, e nel percorso legato alla certificazione delle competenze come da accordo con ente FORMODENA (vedi allegato), che faranno riferimento alle attività peculiari del progetto. Sono inoltre quelle previste dalla sperimentazione prevista nel Programma quadro di sperimentazione del "servizio civile ambientale".</w:t>
      </w:r>
    </w:p>
    <w:p w14:paraId="52FBE9B4" w14:textId="77777777" w:rsidR="0074257B" w:rsidRPr="0074257B" w:rsidRDefault="0074257B" w:rsidP="0074257B">
      <w:pPr>
        <w:spacing w:before="120" w:after="120"/>
        <w:rPr>
          <w:sz w:val="20"/>
          <w:szCs w:val="20"/>
        </w:rPr>
      </w:pPr>
    </w:p>
    <w:p w14:paraId="25418A24" w14:textId="77777777" w:rsidR="0074257B" w:rsidRPr="0074257B" w:rsidRDefault="0074257B" w:rsidP="0074257B">
      <w:pPr>
        <w:spacing w:before="120" w:after="120"/>
        <w:rPr>
          <w:b/>
          <w:sz w:val="20"/>
          <w:szCs w:val="20"/>
        </w:rPr>
      </w:pPr>
      <w:r w:rsidRPr="0074257B">
        <w:rPr>
          <w:b/>
          <w:sz w:val="20"/>
          <w:szCs w:val="20"/>
        </w:rPr>
        <w:t>Percorso di Formazione Generale</w:t>
      </w:r>
    </w:p>
    <w:p w14:paraId="5E5D4232" w14:textId="77777777" w:rsidR="0074257B" w:rsidRPr="0074257B" w:rsidRDefault="0074257B" w:rsidP="0074257B">
      <w:pPr>
        <w:spacing w:before="120" w:after="120"/>
        <w:rPr>
          <w:sz w:val="20"/>
          <w:szCs w:val="20"/>
        </w:rPr>
      </w:pPr>
      <w:r w:rsidRPr="0074257B">
        <w:rPr>
          <w:sz w:val="20"/>
          <w:szCs w:val="20"/>
        </w:rPr>
        <w:t>Si svolge secondo quanto indicato nel Sistema accreditato al Dipartimento e secondo la modalità “unica tranche” indicata nel sistema Helios.</w:t>
      </w:r>
    </w:p>
    <w:p w14:paraId="3AC15E11" w14:textId="77777777" w:rsidR="0074257B" w:rsidRPr="0074257B" w:rsidRDefault="0074257B" w:rsidP="0074257B">
      <w:pPr>
        <w:spacing w:before="120" w:after="120"/>
        <w:rPr>
          <w:sz w:val="20"/>
          <w:szCs w:val="20"/>
        </w:rPr>
      </w:pPr>
    </w:p>
    <w:p w14:paraId="27428D37" w14:textId="77777777" w:rsidR="0074257B" w:rsidRPr="0074257B" w:rsidRDefault="0074257B" w:rsidP="0074257B">
      <w:pPr>
        <w:spacing w:before="120" w:after="120"/>
        <w:rPr>
          <w:b/>
          <w:sz w:val="20"/>
          <w:szCs w:val="20"/>
        </w:rPr>
      </w:pPr>
      <w:r w:rsidRPr="0074257B">
        <w:rPr>
          <w:b/>
          <w:sz w:val="20"/>
          <w:szCs w:val="20"/>
        </w:rPr>
        <w:t>Percorso Formazione Specifica e di Monitoraggio</w:t>
      </w:r>
    </w:p>
    <w:p w14:paraId="3F30450E" w14:textId="77777777" w:rsidR="0074257B" w:rsidRPr="0074257B" w:rsidRDefault="0074257B" w:rsidP="0074257B">
      <w:pPr>
        <w:spacing w:before="120" w:after="120"/>
        <w:rPr>
          <w:b/>
          <w:sz w:val="20"/>
          <w:szCs w:val="20"/>
        </w:rPr>
      </w:pPr>
      <w:r w:rsidRPr="0074257B">
        <w:rPr>
          <w:sz w:val="20"/>
          <w:szCs w:val="20"/>
        </w:rPr>
        <w:t>Per la formazione Specifica si rinvia rispettivamente alle voci successive del presente progetto.</w:t>
      </w:r>
    </w:p>
    <w:p w14:paraId="39D60E44" w14:textId="77777777" w:rsidR="0074257B" w:rsidRPr="0074257B" w:rsidRDefault="0074257B" w:rsidP="0074257B">
      <w:pPr>
        <w:spacing w:before="120" w:after="120"/>
        <w:rPr>
          <w:sz w:val="20"/>
          <w:szCs w:val="20"/>
        </w:rPr>
      </w:pPr>
      <w:r w:rsidRPr="0074257B">
        <w:rPr>
          <w:sz w:val="20"/>
          <w:szCs w:val="20"/>
        </w:rPr>
        <w:t>Le attività di Monitoraggio si svolgono secondo quanto indicato Sistema accreditato al Dipartimento e dal Programma quadro di sperimentazione del "servizio civile ambientale".</w:t>
      </w:r>
    </w:p>
    <w:p w14:paraId="63EE1AEC" w14:textId="77777777" w:rsidR="0074257B" w:rsidRPr="00A300EE" w:rsidRDefault="0074257B" w:rsidP="0074257B">
      <w:pPr>
        <w:spacing w:before="120" w:after="120"/>
        <w:rPr>
          <w:rFonts w:cs="Calibri"/>
          <w:i/>
          <w:u w:val="single"/>
        </w:rPr>
      </w:pPr>
    </w:p>
    <w:p w14:paraId="7C81A4CF" w14:textId="77777777" w:rsidR="0074257B" w:rsidRDefault="0074257B" w:rsidP="009250AB">
      <w:pPr>
        <w:autoSpaceDE w:val="0"/>
        <w:rPr>
          <w:rFonts w:eastAsia="Calibri"/>
          <w:b/>
          <w:color w:val="000000"/>
          <w:sz w:val="20"/>
          <w:szCs w:val="20"/>
        </w:rPr>
      </w:pPr>
    </w:p>
    <w:p w14:paraId="79AFA00E" w14:textId="77777777" w:rsidR="0074257B" w:rsidRDefault="0074257B" w:rsidP="009250AB">
      <w:pPr>
        <w:autoSpaceDE w:val="0"/>
        <w:rPr>
          <w:rFonts w:eastAsia="Calibri"/>
          <w:b/>
          <w:color w:val="000000"/>
          <w:sz w:val="20"/>
          <w:szCs w:val="20"/>
        </w:rPr>
      </w:pPr>
    </w:p>
    <w:p w14:paraId="4259F187" w14:textId="77777777" w:rsidR="0074257B" w:rsidRDefault="0074257B" w:rsidP="009250AB">
      <w:pPr>
        <w:autoSpaceDE w:val="0"/>
        <w:rPr>
          <w:rFonts w:eastAsia="Calibri"/>
          <w:b/>
          <w:color w:val="000000"/>
          <w:sz w:val="20"/>
          <w:szCs w:val="20"/>
        </w:rPr>
      </w:pPr>
    </w:p>
    <w:p w14:paraId="2DB34CE7" w14:textId="77777777" w:rsidR="0074257B" w:rsidRPr="009B1071" w:rsidRDefault="0074257B" w:rsidP="009250AB">
      <w:pPr>
        <w:autoSpaceDE w:val="0"/>
        <w:rPr>
          <w:rFonts w:eastAsia="Calibri"/>
          <w:b/>
          <w:color w:val="000000"/>
          <w:sz w:val="20"/>
          <w:szCs w:val="20"/>
        </w:rPr>
      </w:pPr>
    </w:p>
    <w:p w14:paraId="2E523E26" w14:textId="77777777" w:rsidR="009250AB" w:rsidRPr="009B1071" w:rsidRDefault="009250AB" w:rsidP="009250AB">
      <w:pPr>
        <w:pBdr>
          <w:top w:val="single" w:sz="4" w:space="1" w:color="auto"/>
          <w:left w:val="single" w:sz="4" w:space="4" w:color="auto"/>
          <w:bottom w:val="single" w:sz="4" w:space="1" w:color="auto"/>
          <w:right w:val="single" w:sz="4" w:space="4" w:color="auto"/>
        </w:pBdr>
        <w:autoSpaceDE w:val="0"/>
        <w:rPr>
          <w:rFonts w:eastAsia="Calibri"/>
          <w:b/>
          <w:color w:val="000000"/>
          <w:sz w:val="20"/>
          <w:szCs w:val="20"/>
        </w:rPr>
      </w:pPr>
      <w:r w:rsidRPr="009B1071">
        <w:rPr>
          <w:rFonts w:eastAsia="Calibri"/>
          <w:b/>
          <w:color w:val="000000"/>
          <w:sz w:val="20"/>
          <w:szCs w:val="20"/>
        </w:rPr>
        <w:t>SEDI DI SVOLGIMENTO:</w:t>
      </w:r>
    </w:p>
    <w:p w14:paraId="760690EA" w14:textId="75155E8C" w:rsidR="009250AB" w:rsidRDefault="0074257B" w:rsidP="009250AB">
      <w:pPr>
        <w:autoSpaceDE w:val="0"/>
        <w:rPr>
          <w:rFonts w:eastAsia="Calibri"/>
          <w:color w:val="000000"/>
          <w:sz w:val="20"/>
          <w:szCs w:val="20"/>
        </w:rPr>
      </w:pPr>
      <w:r>
        <w:rPr>
          <w:rFonts w:eastAsia="Calibri"/>
          <w:color w:val="000000"/>
          <w:sz w:val="20"/>
          <w:szCs w:val="20"/>
        </w:rPr>
        <w:t xml:space="preserve">  </w:t>
      </w:r>
    </w:p>
    <w:tbl>
      <w:tblPr>
        <w:tblW w:w="4993"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32"/>
        <w:gridCol w:w="2718"/>
        <w:gridCol w:w="1949"/>
        <w:gridCol w:w="1270"/>
        <w:gridCol w:w="1128"/>
        <w:gridCol w:w="1128"/>
      </w:tblGrid>
      <w:tr w:rsidR="0074257B" w:rsidRPr="0074257B" w14:paraId="43E01F65" w14:textId="77777777" w:rsidTr="0074257B">
        <w:tc>
          <w:tcPr>
            <w:tcW w:w="0" w:type="auto"/>
            <w:tcBorders>
              <w:top w:val="outset" w:sz="6" w:space="0" w:color="auto"/>
              <w:left w:val="outset" w:sz="6" w:space="0" w:color="auto"/>
              <w:bottom w:val="outset" w:sz="6" w:space="0" w:color="auto"/>
              <w:right w:val="outset" w:sz="6" w:space="0" w:color="auto"/>
            </w:tcBorders>
            <w:vAlign w:val="center"/>
            <w:hideMark/>
          </w:tcPr>
          <w:p w14:paraId="116DD54F" w14:textId="77777777" w:rsidR="0074257B" w:rsidRPr="0074257B" w:rsidRDefault="0074257B" w:rsidP="0074257B">
            <w:pPr>
              <w:autoSpaceDE w:val="0"/>
              <w:rPr>
                <w:rFonts w:eastAsia="Calibri"/>
                <w:b/>
                <w:bCs/>
                <w:color w:val="000000"/>
                <w:sz w:val="20"/>
                <w:szCs w:val="20"/>
              </w:rPr>
            </w:pPr>
            <w:r w:rsidRPr="0074257B">
              <w:rPr>
                <w:rFonts w:eastAsia="Calibri"/>
                <w:b/>
                <w:bCs/>
                <w:color w:val="000000"/>
                <w:sz w:val="20"/>
                <w:szCs w:val="20"/>
              </w:rPr>
              <w:t>Codice Ente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CF2D1" w14:textId="77777777" w:rsidR="0074257B" w:rsidRPr="0074257B" w:rsidRDefault="0074257B" w:rsidP="0074257B">
            <w:pPr>
              <w:autoSpaceDE w:val="0"/>
              <w:rPr>
                <w:rFonts w:eastAsia="Calibri"/>
                <w:b/>
                <w:bCs/>
                <w:color w:val="000000"/>
                <w:sz w:val="20"/>
                <w:szCs w:val="20"/>
              </w:rPr>
            </w:pPr>
            <w:r w:rsidRPr="0074257B">
              <w:rPr>
                <w:rFonts w:eastAsia="Calibri"/>
                <w:b/>
                <w:bCs/>
                <w:color w:val="000000"/>
                <w:sz w:val="20"/>
                <w:szCs w:val="20"/>
              </w:rPr>
              <w:t>Sede</w:t>
            </w:r>
          </w:p>
        </w:tc>
        <w:tc>
          <w:tcPr>
            <w:tcW w:w="1045" w:type="pct"/>
            <w:tcBorders>
              <w:top w:val="outset" w:sz="6" w:space="0" w:color="auto"/>
              <w:left w:val="outset" w:sz="6" w:space="0" w:color="auto"/>
              <w:bottom w:val="outset" w:sz="6" w:space="0" w:color="auto"/>
              <w:right w:val="outset" w:sz="6" w:space="0" w:color="auto"/>
            </w:tcBorders>
            <w:vAlign w:val="center"/>
            <w:hideMark/>
          </w:tcPr>
          <w:p w14:paraId="491C21D4" w14:textId="77777777" w:rsidR="0074257B" w:rsidRPr="0074257B" w:rsidRDefault="0074257B" w:rsidP="0074257B">
            <w:pPr>
              <w:autoSpaceDE w:val="0"/>
              <w:rPr>
                <w:rFonts w:eastAsia="Calibri"/>
                <w:b/>
                <w:bCs/>
                <w:color w:val="000000"/>
                <w:sz w:val="20"/>
                <w:szCs w:val="20"/>
              </w:rPr>
            </w:pPr>
            <w:r w:rsidRPr="0074257B">
              <w:rPr>
                <w:rFonts w:eastAsia="Calibri"/>
                <w:b/>
                <w:bCs/>
                <w:color w:val="000000"/>
                <w:sz w:val="20"/>
                <w:szCs w:val="20"/>
              </w:rPr>
              <w:t>Indirizzo</w:t>
            </w:r>
          </w:p>
        </w:tc>
        <w:tc>
          <w:tcPr>
            <w:tcW w:w="681" w:type="pct"/>
            <w:tcBorders>
              <w:top w:val="outset" w:sz="6" w:space="0" w:color="auto"/>
              <w:left w:val="outset" w:sz="6" w:space="0" w:color="auto"/>
              <w:bottom w:val="outset" w:sz="6" w:space="0" w:color="auto"/>
              <w:right w:val="outset" w:sz="6" w:space="0" w:color="auto"/>
            </w:tcBorders>
            <w:vAlign w:val="center"/>
            <w:hideMark/>
          </w:tcPr>
          <w:p w14:paraId="574A9D0D" w14:textId="77777777" w:rsidR="0074257B" w:rsidRPr="0074257B" w:rsidRDefault="0074257B" w:rsidP="0074257B">
            <w:pPr>
              <w:autoSpaceDE w:val="0"/>
              <w:rPr>
                <w:rFonts w:eastAsia="Calibri"/>
                <w:b/>
                <w:bCs/>
                <w:color w:val="000000"/>
                <w:sz w:val="20"/>
                <w:szCs w:val="20"/>
              </w:rPr>
            </w:pPr>
            <w:r w:rsidRPr="0074257B">
              <w:rPr>
                <w:rFonts w:eastAsia="Calibri"/>
                <w:b/>
                <w:bCs/>
                <w:color w:val="000000"/>
                <w:sz w:val="20"/>
                <w:szCs w:val="20"/>
              </w:rPr>
              <w:t xml:space="preserve">Comune </w:t>
            </w:r>
          </w:p>
        </w:tc>
        <w:tc>
          <w:tcPr>
            <w:tcW w:w="605" w:type="pct"/>
            <w:tcBorders>
              <w:top w:val="outset" w:sz="6" w:space="0" w:color="auto"/>
              <w:left w:val="outset" w:sz="6" w:space="0" w:color="auto"/>
              <w:bottom w:val="outset" w:sz="6" w:space="0" w:color="auto"/>
              <w:right w:val="outset" w:sz="6" w:space="0" w:color="auto"/>
            </w:tcBorders>
            <w:vAlign w:val="center"/>
            <w:hideMark/>
          </w:tcPr>
          <w:p w14:paraId="68453912" w14:textId="77777777" w:rsidR="0074257B" w:rsidRPr="0074257B" w:rsidRDefault="0074257B" w:rsidP="0074257B">
            <w:pPr>
              <w:autoSpaceDE w:val="0"/>
              <w:rPr>
                <w:rFonts w:eastAsia="Calibri"/>
                <w:b/>
                <w:bCs/>
                <w:color w:val="000000"/>
                <w:sz w:val="20"/>
                <w:szCs w:val="20"/>
              </w:rPr>
            </w:pPr>
            <w:r w:rsidRPr="0074257B">
              <w:rPr>
                <w:rFonts w:eastAsia="Calibri"/>
                <w:b/>
                <w:bCs/>
                <w:color w:val="000000"/>
                <w:sz w:val="20"/>
                <w:szCs w:val="20"/>
              </w:rPr>
              <w:t>Codice Sede</w:t>
            </w:r>
          </w:p>
        </w:tc>
        <w:tc>
          <w:tcPr>
            <w:tcW w:w="605" w:type="pct"/>
            <w:tcBorders>
              <w:top w:val="outset" w:sz="6" w:space="0" w:color="auto"/>
              <w:left w:val="outset" w:sz="6" w:space="0" w:color="auto"/>
              <w:bottom w:val="outset" w:sz="6" w:space="0" w:color="auto"/>
              <w:right w:val="outset" w:sz="6" w:space="0" w:color="auto"/>
            </w:tcBorders>
            <w:vAlign w:val="center"/>
            <w:hideMark/>
          </w:tcPr>
          <w:p w14:paraId="42AB621F" w14:textId="77777777" w:rsidR="0074257B" w:rsidRPr="0074257B" w:rsidRDefault="0074257B" w:rsidP="0074257B">
            <w:pPr>
              <w:autoSpaceDE w:val="0"/>
              <w:rPr>
                <w:rFonts w:eastAsia="Calibri"/>
                <w:b/>
                <w:bCs/>
                <w:color w:val="000000"/>
                <w:sz w:val="20"/>
                <w:szCs w:val="20"/>
              </w:rPr>
            </w:pPr>
            <w:r w:rsidRPr="0074257B">
              <w:rPr>
                <w:rFonts w:eastAsia="Calibri"/>
                <w:b/>
                <w:bCs/>
                <w:color w:val="000000"/>
                <w:sz w:val="20"/>
                <w:szCs w:val="20"/>
              </w:rPr>
              <w:t>Nº Volontari</w:t>
            </w:r>
          </w:p>
        </w:tc>
      </w:tr>
      <w:tr w:rsidR="0074257B" w:rsidRPr="0074257B" w14:paraId="136720F2" w14:textId="77777777" w:rsidTr="0074257B">
        <w:tc>
          <w:tcPr>
            <w:tcW w:w="0" w:type="auto"/>
            <w:tcBorders>
              <w:top w:val="outset" w:sz="6" w:space="0" w:color="auto"/>
              <w:left w:val="outset" w:sz="6" w:space="0" w:color="auto"/>
              <w:bottom w:val="outset" w:sz="6" w:space="0" w:color="auto"/>
              <w:right w:val="outset" w:sz="6" w:space="0" w:color="auto"/>
            </w:tcBorders>
            <w:vAlign w:val="center"/>
            <w:hideMark/>
          </w:tcPr>
          <w:p w14:paraId="08214142" w14:textId="77777777" w:rsidR="0074257B" w:rsidRPr="0074257B" w:rsidRDefault="0074257B" w:rsidP="0074257B">
            <w:pPr>
              <w:autoSpaceDE w:val="0"/>
              <w:rPr>
                <w:rFonts w:eastAsia="Calibri"/>
                <w:color w:val="000000"/>
                <w:sz w:val="20"/>
                <w:szCs w:val="20"/>
              </w:rPr>
            </w:pPr>
            <w:r w:rsidRPr="0074257B">
              <w:rPr>
                <w:rFonts w:eastAsia="Calibri"/>
                <w:color w:val="000000"/>
                <w:sz w:val="20"/>
                <w:szCs w:val="20"/>
              </w:rPr>
              <w:t>SU00205A00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ED1331A" w14:textId="02FEA9E2" w:rsidR="0074257B" w:rsidRPr="0074257B" w:rsidRDefault="0074257B" w:rsidP="0074257B">
            <w:pPr>
              <w:autoSpaceDE w:val="0"/>
              <w:rPr>
                <w:rFonts w:eastAsia="Calibri"/>
                <w:color w:val="000000"/>
                <w:sz w:val="20"/>
                <w:szCs w:val="20"/>
              </w:rPr>
            </w:pPr>
            <w:r>
              <w:rPr>
                <w:rFonts w:eastAsia="Calibri"/>
                <w:color w:val="000000"/>
                <w:sz w:val="20"/>
                <w:szCs w:val="20"/>
              </w:rPr>
              <w:t>A</w:t>
            </w:r>
            <w:r w:rsidRPr="0074257B">
              <w:rPr>
                <w:rFonts w:eastAsia="Calibri"/>
                <w:color w:val="000000"/>
                <w:sz w:val="20"/>
                <w:szCs w:val="20"/>
              </w:rPr>
              <w:t>rea di riequilibrio ecologico San Matteo</w:t>
            </w:r>
          </w:p>
        </w:tc>
        <w:tc>
          <w:tcPr>
            <w:tcW w:w="1045" w:type="pct"/>
            <w:tcBorders>
              <w:top w:val="outset" w:sz="6" w:space="0" w:color="auto"/>
              <w:left w:val="outset" w:sz="6" w:space="0" w:color="auto"/>
              <w:bottom w:val="outset" w:sz="6" w:space="0" w:color="auto"/>
              <w:right w:val="outset" w:sz="6" w:space="0" w:color="auto"/>
            </w:tcBorders>
            <w:vAlign w:val="center"/>
            <w:hideMark/>
          </w:tcPr>
          <w:p w14:paraId="3AA25A24" w14:textId="77777777" w:rsidR="0074257B" w:rsidRPr="0074257B" w:rsidRDefault="0074257B" w:rsidP="0074257B">
            <w:pPr>
              <w:autoSpaceDE w:val="0"/>
              <w:rPr>
                <w:rFonts w:eastAsia="Calibri"/>
                <w:color w:val="000000"/>
                <w:sz w:val="20"/>
                <w:szCs w:val="20"/>
              </w:rPr>
            </w:pPr>
            <w:r w:rsidRPr="0074257B">
              <w:rPr>
                <w:rFonts w:eastAsia="Calibri"/>
                <w:color w:val="000000"/>
                <w:sz w:val="20"/>
                <w:szCs w:val="20"/>
              </w:rPr>
              <w:t xml:space="preserve">via </w:t>
            </w:r>
            <w:proofErr w:type="spellStart"/>
            <w:r w:rsidRPr="0074257B">
              <w:rPr>
                <w:rFonts w:eastAsia="Calibri"/>
                <w:color w:val="000000"/>
                <w:sz w:val="20"/>
                <w:szCs w:val="20"/>
              </w:rPr>
              <w:t>Rubadello</w:t>
            </w:r>
            <w:proofErr w:type="spellEnd"/>
            <w:r w:rsidRPr="0074257B">
              <w:rPr>
                <w:rFonts w:eastAsia="Calibri"/>
                <w:color w:val="000000"/>
                <w:sz w:val="20"/>
                <w:szCs w:val="20"/>
              </w:rPr>
              <w:t xml:space="preserve"> </w:t>
            </w:r>
          </w:p>
        </w:tc>
        <w:tc>
          <w:tcPr>
            <w:tcW w:w="681" w:type="pct"/>
            <w:tcBorders>
              <w:top w:val="outset" w:sz="6" w:space="0" w:color="auto"/>
              <w:left w:val="outset" w:sz="6" w:space="0" w:color="auto"/>
              <w:bottom w:val="outset" w:sz="6" w:space="0" w:color="auto"/>
              <w:right w:val="outset" w:sz="6" w:space="0" w:color="auto"/>
            </w:tcBorders>
            <w:vAlign w:val="center"/>
            <w:hideMark/>
          </w:tcPr>
          <w:p w14:paraId="0168EDED" w14:textId="03723584" w:rsidR="0074257B" w:rsidRPr="0074257B" w:rsidRDefault="0074257B" w:rsidP="0074257B">
            <w:pPr>
              <w:autoSpaceDE w:val="0"/>
              <w:rPr>
                <w:rFonts w:eastAsia="Calibri"/>
                <w:color w:val="000000"/>
                <w:sz w:val="20"/>
                <w:szCs w:val="20"/>
              </w:rPr>
            </w:pPr>
            <w:r w:rsidRPr="0074257B">
              <w:rPr>
                <w:rFonts w:eastAsia="Calibri"/>
                <w:color w:val="000000"/>
                <w:sz w:val="20"/>
                <w:szCs w:val="20"/>
              </w:rPr>
              <w:t>Medolla</w:t>
            </w:r>
          </w:p>
        </w:tc>
        <w:tc>
          <w:tcPr>
            <w:tcW w:w="605" w:type="pct"/>
            <w:tcBorders>
              <w:top w:val="outset" w:sz="6" w:space="0" w:color="auto"/>
              <w:left w:val="outset" w:sz="6" w:space="0" w:color="auto"/>
              <w:bottom w:val="outset" w:sz="6" w:space="0" w:color="auto"/>
              <w:right w:val="outset" w:sz="6" w:space="0" w:color="auto"/>
            </w:tcBorders>
            <w:vAlign w:val="center"/>
            <w:hideMark/>
          </w:tcPr>
          <w:p w14:paraId="066BA8C4" w14:textId="77777777" w:rsidR="0074257B" w:rsidRPr="0074257B" w:rsidRDefault="0074257B" w:rsidP="0074257B">
            <w:pPr>
              <w:autoSpaceDE w:val="0"/>
              <w:rPr>
                <w:rFonts w:eastAsia="Calibri"/>
                <w:color w:val="000000"/>
                <w:sz w:val="20"/>
                <w:szCs w:val="20"/>
              </w:rPr>
            </w:pPr>
            <w:r w:rsidRPr="0074257B">
              <w:rPr>
                <w:rFonts w:eastAsia="Calibri"/>
                <w:color w:val="000000"/>
                <w:sz w:val="20"/>
                <w:szCs w:val="20"/>
              </w:rPr>
              <w:t>217742</w:t>
            </w:r>
          </w:p>
        </w:tc>
        <w:tc>
          <w:tcPr>
            <w:tcW w:w="605" w:type="pct"/>
            <w:tcBorders>
              <w:top w:val="outset" w:sz="6" w:space="0" w:color="auto"/>
              <w:left w:val="outset" w:sz="6" w:space="0" w:color="auto"/>
              <w:bottom w:val="outset" w:sz="6" w:space="0" w:color="auto"/>
              <w:right w:val="outset" w:sz="6" w:space="0" w:color="auto"/>
            </w:tcBorders>
            <w:vAlign w:val="center"/>
            <w:hideMark/>
          </w:tcPr>
          <w:p w14:paraId="6B360B94" w14:textId="77777777" w:rsidR="0074257B" w:rsidRPr="0074257B" w:rsidRDefault="0074257B" w:rsidP="0074257B">
            <w:pPr>
              <w:autoSpaceDE w:val="0"/>
              <w:rPr>
                <w:rFonts w:eastAsia="Calibri"/>
                <w:color w:val="000000"/>
                <w:sz w:val="20"/>
                <w:szCs w:val="20"/>
              </w:rPr>
            </w:pPr>
            <w:r w:rsidRPr="0074257B">
              <w:rPr>
                <w:rFonts w:eastAsia="Calibri"/>
                <w:color w:val="000000"/>
                <w:sz w:val="20"/>
                <w:szCs w:val="20"/>
              </w:rPr>
              <w:t>1</w:t>
            </w:r>
          </w:p>
        </w:tc>
      </w:tr>
      <w:tr w:rsidR="0074257B" w:rsidRPr="0074257B" w14:paraId="279E6861" w14:textId="77777777" w:rsidTr="0074257B">
        <w:tc>
          <w:tcPr>
            <w:tcW w:w="0" w:type="auto"/>
            <w:tcBorders>
              <w:top w:val="outset" w:sz="6" w:space="0" w:color="auto"/>
              <w:left w:val="outset" w:sz="6" w:space="0" w:color="auto"/>
              <w:bottom w:val="outset" w:sz="6" w:space="0" w:color="auto"/>
              <w:right w:val="outset" w:sz="6" w:space="0" w:color="auto"/>
            </w:tcBorders>
            <w:vAlign w:val="center"/>
            <w:hideMark/>
          </w:tcPr>
          <w:p w14:paraId="76679CA2" w14:textId="77777777" w:rsidR="0074257B" w:rsidRPr="0074257B" w:rsidRDefault="0074257B" w:rsidP="0074257B">
            <w:pPr>
              <w:autoSpaceDE w:val="0"/>
              <w:rPr>
                <w:rFonts w:eastAsia="Calibri"/>
                <w:color w:val="000000"/>
                <w:sz w:val="20"/>
                <w:szCs w:val="20"/>
              </w:rPr>
            </w:pPr>
            <w:r w:rsidRPr="0074257B">
              <w:rPr>
                <w:rFonts w:eastAsia="Calibri"/>
                <w:color w:val="000000"/>
                <w:sz w:val="20"/>
                <w:szCs w:val="20"/>
              </w:rPr>
              <w:t>SU00205A00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FF0DFF2" w14:textId="77777777" w:rsidR="0074257B" w:rsidRPr="0074257B" w:rsidRDefault="0074257B" w:rsidP="0074257B">
            <w:pPr>
              <w:autoSpaceDE w:val="0"/>
              <w:rPr>
                <w:rFonts w:eastAsia="Calibri"/>
                <w:color w:val="000000"/>
                <w:sz w:val="20"/>
                <w:szCs w:val="20"/>
              </w:rPr>
            </w:pPr>
            <w:r w:rsidRPr="0074257B">
              <w:rPr>
                <w:rFonts w:eastAsia="Calibri"/>
                <w:color w:val="000000"/>
                <w:sz w:val="20"/>
                <w:szCs w:val="20"/>
              </w:rPr>
              <w:t>UFFICIO POLITICHE GIOVANILI</w:t>
            </w:r>
          </w:p>
        </w:tc>
        <w:tc>
          <w:tcPr>
            <w:tcW w:w="1045" w:type="pct"/>
            <w:tcBorders>
              <w:top w:val="outset" w:sz="6" w:space="0" w:color="auto"/>
              <w:left w:val="outset" w:sz="6" w:space="0" w:color="auto"/>
              <w:bottom w:val="outset" w:sz="6" w:space="0" w:color="auto"/>
              <w:right w:val="outset" w:sz="6" w:space="0" w:color="auto"/>
            </w:tcBorders>
            <w:vAlign w:val="center"/>
            <w:hideMark/>
          </w:tcPr>
          <w:p w14:paraId="56CC32BC" w14:textId="77777777" w:rsidR="0074257B" w:rsidRPr="0074257B" w:rsidRDefault="0074257B" w:rsidP="0074257B">
            <w:pPr>
              <w:autoSpaceDE w:val="0"/>
              <w:rPr>
                <w:rFonts w:eastAsia="Calibri"/>
                <w:color w:val="000000"/>
                <w:sz w:val="20"/>
                <w:szCs w:val="20"/>
              </w:rPr>
            </w:pPr>
            <w:r w:rsidRPr="0074257B">
              <w:rPr>
                <w:rFonts w:eastAsia="Calibri"/>
                <w:color w:val="000000"/>
                <w:sz w:val="20"/>
                <w:szCs w:val="20"/>
              </w:rPr>
              <w:t>piazza donatori di sangue</w:t>
            </w:r>
          </w:p>
        </w:tc>
        <w:tc>
          <w:tcPr>
            <w:tcW w:w="681" w:type="pct"/>
            <w:tcBorders>
              <w:top w:val="outset" w:sz="6" w:space="0" w:color="auto"/>
              <w:left w:val="outset" w:sz="6" w:space="0" w:color="auto"/>
              <w:bottom w:val="outset" w:sz="6" w:space="0" w:color="auto"/>
              <w:right w:val="outset" w:sz="6" w:space="0" w:color="auto"/>
            </w:tcBorders>
            <w:vAlign w:val="center"/>
            <w:hideMark/>
          </w:tcPr>
          <w:p w14:paraId="72C33ED2" w14:textId="566037D9" w:rsidR="0074257B" w:rsidRPr="0074257B" w:rsidRDefault="0074257B" w:rsidP="0074257B">
            <w:pPr>
              <w:autoSpaceDE w:val="0"/>
              <w:rPr>
                <w:rFonts w:eastAsia="Calibri"/>
                <w:color w:val="000000"/>
                <w:sz w:val="20"/>
                <w:szCs w:val="20"/>
              </w:rPr>
            </w:pPr>
            <w:r w:rsidRPr="0074257B">
              <w:rPr>
                <w:rFonts w:eastAsia="Calibri"/>
                <w:color w:val="000000"/>
                <w:sz w:val="20"/>
                <w:szCs w:val="20"/>
              </w:rPr>
              <w:t>Medolla</w:t>
            </w:r>
          </w:p>
        </w:tc>
        <w:tc>
          <w:tcPr>
            <w:tcW w:w="605" w:type="pct"/>
            <w:tcBorders>
              <w:top w:val="outset" w:sz="6" w:space="0" w:color="auto"/>
              <w:left w:val="outset" w:sz="6" w:space="0" w:color="auto"/>
              <w:bottom w:val="outset" w:sz="6" w:space="0" w:color="auto"/>
              <w:right w:val="outset" w:sz="6" w:space="0" w:color="auto"/>
            </w:tcBorders>
            <w:vAlign w:val="center"/>
            <w:hideMark/>
          </w:tcPr>
          <w:p w14:paraId="12A54214" w14:textId="77777777" w:rsidR="0074257B" w:rsidRPr="0074257B" w:rsidRDefault="0074257B" w:rsidP="0074257B">
            <w:pPr>
              <w:autoSpaceDE w:val="0"/>
              <w:rPr>
                <w:rFonts w:eastAsia="Calibri"/>
                <w:color w:val="000000"/>
                <w:sz w:val="20"/>
                <w:szCs w:val="20"/>
              </w:rPr>
            </w:pPr>
            <w:r w:rsidRPr="0074257B">
              <w:rPr>
                <w:rFonts w:eastAsia="Calibri"/>
                <w:color w:val="000000"/>
                <w:sz w:val="20"/>
                <w:szCs w:val="20"/>
              </w:rPr>
              <w:t>217347</w:t>
            </w:r>
          </w:p>
        </w:tc>
        <w:tc>
          <w:tcPr>
            <w:tcW w:w="605" w:type="pct"/>
            <w:tcBorders>
              <w:top w:val="outset" w:sz="6" w:space="0" w:color="auto"/>
              <w:left w:val="outset" w:sz="6" w:space="0" w:color="auto"/>
              <w:bottom w:val="outset" w:sz="6" w:space="0" w:color="auto"/>
              <w:right w:val="outset" w:sz="6" w:space="0" w:color="auto"/>
            </w:tcBorders>
            <w:vAlign w:val="center"/>
            <w:hideMark/>
          </w:tcPr>
          <w:p w14:paraId="68E4ABC4" w14:textId="77777777" w:rsidR="0074257B" w:rsidRPr="0074257B" w:rsidRDefault="0074257B" w:rsidP="0074257B">
            <w:pPr>
              <w:autoSpaceDE w:val="0"/>
              <w:rPr>
                <w:rFonts w:eastAsia="Calibri"/>
                <w:color w:val="000000"/>
                <w:sz w:val="20"/>
                <w:szCs w:val="20"/>
              </w:rPr>
            </w:pPr>
            <w:r w:rsidRPr="0074257B">
              <w:rPr>
                <w:rFonts w:eastAsia="Calibri"/>
                <w:color w:val="000000"/>
                <w:sz w:val="20"/>
                <w:szCs w:val="20"/>
              </w:rPr>
              <w:t xml:space="preserve">2 </w:t>
            </w:r>
            <w:r w:rsidRPr="0074257B">
              <w:rPr>
                <w:rFonts w:eastAsia="Calibri"/>
                <w:color w:val="000000"/>
                <w:sz w:val="20"/>
                <w:szCs w:val="20"/>
              </w:rPr>
              <w:br/>
              <w:t>(GMO: 1)</w:t>
            </w:r>
          </w:p>
        </w:tc>
      </w:tr>
      <w:tr w:rsidR="0074257B" w:rsidRPr="0074257B" w14:paraId="15BA618E" w14:textId="77777777" w:rsidTr="0074257B">
        <w:tc>
          <w:tcPr>
            <w:tcW w:w="0" w:type="auto"/>
            <w:tcBorders>
              <w:top w:val="outset" w:sz="6" w:space="0" w:color="auto"/>
              <w:left w:val="outset" w:sz="6" w:space="0" w:color="auto"/>
              <w:bottom w:val="outset" w:sz="6" w:space="0" w:color="auto"/>
              <w:right w:val="outset" w:sz="6" w:space="0" w:color="auto"/>
            </w:tcBorders>
            <w:vAlign w:val="center"/>
            <w:hideMark/>
          </w:tcPr>
          <w:p w14:paraId="0317137B" w14:textId="77777777" w:rsidR="0074257B" w:rsidRPr="0074257B" w:rsidRDefault="0074257B" w:rsidP="0074257B">
            <w:pPr>
              <w:autoSpaceDE w:val="0"/>
              <w:rPr>
                <w:rFonts w:eastAsia="Calibri"/>
                <w:color w:val="000000"/>
                <w:sz w:val="20"/>
                <w:szCs w:val="20"/>
              </w:rPr>
            </w:pPr>
            <w:r w:rsidRPr="0074257B">
              <w:rPr>
                <w:rFonts w:eastAsia="Calibri"/>
                <w:color w:val="000000"/>
                <w:sz w:val="20"/>
                <w:szCs w:val="20"/>
              </w:rPr>
              <w:t>SU00205A07</w:t>
            </w:r>
          </w:p>
        </w:tc>
        <w:tc>
          <w:tcPr>
            <w:tcW w:w="0" w:type="auto"/>
            <w:tcBorders>
              <w:top w:val="outset" w:sz="6" w:space="0" w:color="auto"/>
              <w:left w:val="outset" w:sz="6" w:space="0" w:color="auto"/>
              <w:bottom w:val="outset" w:sz="6" w:space="0" w:color="auto"/>
              <w:right w:val="outset" w:sz="6" w:space="0" w:color="auto"/>
            </w:tcBorders>
            <w:vAlign w:val="center"/>
            <w:hideMark/>
          </w:tcPr>
          <w:p w14:paraId="2752F8AD" w14:textId="43E63706" w:rsidR="0074257B" w:rsidRPr="0074257B" w:rsidRDefault="0074257B" w:rsidP="0074257B">
            <w:pPr>
              <w:autoSpaceDE w:val="0"/>
              <w:rPr>
                <w:rFonts w:eastAsia="Calibri"/>
                <w:color w:val="000000"/>
                <w:sz w:val="20"/>
                <w:szCs w:val="20"/>
              </w:rPr>
            </w:pPr>
            <w:r>
              <w:rPr>
                <w:rFonts w:eastAsia="Calibri"/>
                <w:color w:val="000000"/>
                <w:sz w:val="20"/>
                <w:szCs w:val="20"/>
              </w:rPr>
              <w:t>Sede Municipale</w:t>
            </w:r>
          </w:p>
        </w:tc>
        <w:tc>
          <w:tcPr>
            <w:tcW w:w="1045" w:type="pct"/>
            <w:tcBorders>
              <w:top w:val="outset" w:sz="6" w:space="0" w:color="auto"/>
              <w:left w:val="outset" w:sz="6" w:space="0" w:color="auto"/>
              <w:bottom w:val="outset" w:sz="6" w:space="0" w:color="auto"/>
              <w:right w:val="outset" w:sz="6" w:space="0" w:color="auto"/>
            </w:tcBorders>
            <w:vAlign w:val="center"/>
            <w:hideMark/>
          </w:tcPr>
          <w:p w14:paraId="351AD805" w14:textId="77777777" w:rsidR="0074257B" w:rsidRPr="0074257B" w:rsidRDefault="0074257B" w:rsidP="0074257B">
            <w:pPr>
              <w:autoSpaceDE w:val="0"/>
              <w:rPr>
                <w:rFonts w:eastAsia="Calibri"/>
                <w:color w:val="000000"/>
                <w:sz w:val="20"/>
                <w:szCs w:val="20"/>
              </w:rPr>
            </w:pPr>
            <w:r w:rsidRPr="0074257B">
              <w:rPr>
                <w:rFonts w:eastAsia="Calibri"/>
                <w:color w:val="000000"/>
                <w:sz w:val="20"/>
                <w:szCs w:val="20"/>
              </w:rPr>
              <w:t>via F. Baracca</w:t>
            </w:r>
          </w:p>
        </w:tc>
        <w:tc>
          <w:tcPr>
            <w:tcW w:w="681" w:type="pct"/>
            <w:tcBorders>
              <w:top w:val="outset" w:sz="6" w:space="0" w:color="auto"/>
              <w:left w:val="outset" w:sz="6" w:space="0" w:color="auto"/>
              <w:bottom w:val="outset" w:sz="6" w:space="0" w:color="auto"/>
              <w:right w:val="outset" w:sz="6" w:space="0" w:color="auto"/>
            </w:tcBorders>
            <w:vAlign w:val="center"/>
            <w:hideMark/>
          </w:tcPr>
          <w:p w14:paraId="61DE1A1F" w14:textId="1B11FDC5" w:rsidR="0074257B" w:rsidRPr="0074257B" w:rsidRDefault="0074257B" w:rsidP="0074257B">
            <w:pPr>
              <w:autoSpaceDE w:val="0"/>
              <w:rPr>
                <w:rFonts w:eastAsia="Calibri"/>
                <w:color w:val="000000"/>
                <w:sz w:val="20"/>
                <w:szCs w:val="20"/>
              </w:rPr>
            </w:pPr>
            <w:r w:rsidRPr="0074257B">
              <w:rPr>
                <w:rFonts w:eastAsia="Calibri"/>
                <w:color w:val="000000"/>
                <w:sz w:val="20"/>
                <w:szCs w:val="20"/>
              </w:rPr>
              <w:t>Camposanto</w:t>
            </w:r>
          </w:p>
        </w:tc>
        <w:tc>
          <w:tcPr>
            <w:tcW w:w="605" w:type="pct"/>
            <w:tcBorders>
              <w:top w:val="outset" w:sz="6" w:space="0" w:color="auto"/>
              <w:left w:val="outset" w:sz="6" w:space="0" w:color="auto"/>
              <w:bottom w:val="outset" w:sz="6" w:space="0" w:color="auto"/>
              <w:right w:val="outset" w:sz="6" w:space="0" w:color="auto"/>
            </w:tcBorders>
            <w:vAlign w:val="center"/>
            <w:hideMark/>
          </w:tcPr>
          <w:p w14:paraId="41A62F6D" w14:textId="77777777" w:rsidR="0074257B" w:rsidRPr="0074257B" w:rsidRDefault="0074257B" w:rsidP="0074257B">
            <w:pPr>
              <w:autoSpaceDE w:val="0"/>
              <w:rPr>
                <w:rFonts w:eastAsia="Calibri"/>
                <w:color w:val="000000"/>
                <w:sz w:val="20"/>
                <w:szCs w:val="20"/>
              </w:rPr>
            </w:pPr>
            <w:r w:rsidRPr="0074257B">
              <w:rPr>
                <w:rFonts w:eastAsia="Calibri"/>
                <w:color w:val="000000"/>
                <w:sz w:val="20"/>
                <w:szCs w:val="20"/>
              </w:rPr>
              <w:t>217214</w:t>
            </w:r>
          </w:p>
        </w:tc>
        <w:tc>
          <w:tcPr>
            <w:tcW w:w="605" w:type="pct"/>
            <w:tcBorders>
              <w:top w:val="outset" w:sz="6" w:space="0" w:color="auto"/>
              <w:left w:val="outset" w:sz="6" w:space="0" w:color="auto"/>
              <w:bottom w:val="outset" w:sz="6" w:space="0" w:color="auto"/>
              <w:right w:val="outset" w:sz="6" w:space="0" w:color="auto"/>
            </w:tcBorders>
            <w:vAlign w:val="center"/>
            <w:hideMark/>
          </w:tcPr>
          <w:p w14:paraId="1F763ACC" w14:textId="77777777" w:rsidR="0074257B" w:rsidRPr="0074257B" w:rsidRDefault="0074257B" w:rsidP="0074257B">
            <w:pPr>
              <w:autoSpaceDE w:val="0"/>
              <w:rPr>
                <w:rFonts w:eastAsia="Calibri"/>
                <w:color w:val="000000"/>
                <w:sz w:val="20"/>
                <w:szCs w:val="20"/>
              </w:rPr>
            </w:pPr>
            <w:r w:rsidRPr="0074257B">
              <w:rPr>
                <w:rFonts w:eastAsia="Calibri"/>
                <w:color w:val="000000"/>
                <w:sz w:val="20"/>
                <w:szCs w:val="20"/>
              </w:rPr>
              <w:t>1</w:t>
            </w:r>
          </w:p>
        </w:tc>
      </w:tr>
    </w:tbl>
    <w:p w14:paraId="5893EC06" w14:textId="77777777" w:rsidR="0074257B" w:rsidRDefault="0074257B" w:rsidP="009250AB">
      <w:pPr>
        <w:autoSpaceDE w:val="0"/>
        <w:rPr>
          <w:rFonts w:eastAsia="Calibri"/>
          <w:color w:val="000000"/>
          <w:sz w:val="20"/>
          <w:szCs w:val="20"/>
        </w:rPr>
      </w:pPr>
    </w:p>
    <w:p w14:paraId="4F62782F" w14:textId="77777777" w:rsidR="0074257B" w:rsidRDefault="0074257B" w:rsidP="009250AB">
      <w:pPr>
        <w:autoSpaceDE w:val="0"/>
        <w:rPr>
          <w:rFonts w:eastAsia="Calibri"/>
          <w:color w:val="000000"/>
          <w:sz w:val="20"/>
          <w:szCs w:val="20"/>
        </w:rPr>
      </w:pPr>
    </w:p>
    <w:p w14:paraId="77856802" w14:textId="77777777" w:rsidR="0074257B" w:rsidRPr="009B1071" w:rsidRDefault="0074257B" w:rsidP="009250AB">
      <w:pPr>
        <w:autoSpaceDE w:val="0"/>
        <w:rPr>
          <w:rFonts w:eastAsia="Calibri"/>
          <w:b/>
          <w:color w:val="000000"/>
          <w:sz w:val="20"/>
          <w:szCs w:val="20"/>
        </w:rPr>
      </w:pPr>
    </w:p>
    <w:p w14:paraId="0EB6A6C1" w14:textId="3DC98B9F" w:rsidR="009250AB" w:rsidRPr="0074257B" w:rsidRDefault="009250AB" w:rsidP="009250AB">
      <w:pPr>
        <w:pBdr>
          <w:top w:val="single" w:sz="4" w:space="1" w:color="auto"/>
          <w:left w:val="single" w:sz="4" w:space="4" w:color="auto"/>
          <w:bottom w:val="single" w:sz="4" w:space="1" w:color="auto"/>
          <w:right w:val="single" w:sz="4" w:space="4" w:color="auto"/>
        </w:pBdr>
        <w:autoSpaceDE w:val="0"/>
        <w:rPr>
          <w:rFonts w:eastAsia="Calibri"/>
          <w:b/>
          <w:color w:val="000000"/>
          <w:sz w:val="20"/>
          <w:szCs w:val="20"/>
        </w:rPr>
      </w:pPr>
      <w:r w:rsidRPr="009B1071">
        <w:rPr>
          <w:rFonts w:eastAsia="Calibri"/>
          <w:b/>
          <w:color w:val="000000"/>
          <w:sz w:val="20"/>
          <w:szCs w:val="20"/>
        </w:rPr>
        <w:t>POSTI DISPONIBILI, SERVIZI OFFERTI:</w:t>
      </w:r>
      <w:r w:rsidR="0074257B">
        <w:rPr>
          <w:rFonts w:eastAsia="Calibri"/>
          <w:b/>
          <w:color w:val="000000"/>
          <w:sz w:val="20"/>
          <w:szCs w:val="20"/>
        </w:rPr>
        <w:t xml:space="preserve"> </w:t>
      </w:r>
      <w:r w:rsidR="0074257B" w:rsidRPr="0074257B">
        <w:rPr>
          <w:rFonts w:eastAsia="Calibri"/>
          <w:bCs/>
          <w:color w:val="000000"/>
          <w:sz w:val="20"/>
          <w:szCs w:val="20"/>
        </w:rPr>
        <w:t>4 posti</w:t>
      </w:r>
      <w:r w:rsidR="0074257B">
        <w:rPr>
          <w:rFonts w:eastAsia="Calibri"/>
          <w:b/>
          <w:color w:val="000000"/>
          <w:sz w:val="20"/>
          <w:szCs w:val="20"/>
        </w:rPr>
        <w:t xml:space="preserve"> </w:t>
      </w:r>
      <w:r w:rsidRPr="009B1071">
        <w:rPr>
          <w:rFonts w:eastAsia="Calibri"/>
          <w:color w:val="000000"/>
          <w:sz w:val="20"/>
          <w:szCs w:val="20"/>
        </w:rPr>
        <w:t xml:space="preserve"> senza vitto e alloggio, con solo vitto</w:t>
      </w:r>
    </w:p>
    <w:p w14:paraId="1027EBCB" w14:textId="1B3899C6" w:rsidR="009250AB" w:rsidRPr="009B1071" w:rsidRDefault="009250AB" w:rsidP="009250AB">
      <w:pPr>
        <w:pBdr>
          <w:top w:val="single" w:sz="4" w:space="1" w:color="auto"/>
          <w:left w:val="single" w:sz="4" w:space="4" w:color="auto"/>
          <w:bottom w:val="single" w:sz="4" w:space="1" w:color="auto"/>
          <w:right w:val="single" w:sz="4" w:space="4" w:color="auto"/>
        </w:pBdr>
        <w:autoSpaceDE w:val="0"/>
        <w:rPr>
          <w:sz w:val="20"/>
          <w:szCs w:val="20"/>
        </w:rPr>
      </w:pPr>
    </w:p>
    <w:p w14:paraId="668D8EA1" w14:textId="77777777" w:rsidR="009250AB" w:rsidRPr="009B1071" w:rsidRDefault="009250AB" w:rsidP="009250AB">
      <w:pPr>
        <w:autoSpaceDE w:val="0"/>
        <w:rPr>
          <w:rFonts w:eastAsia="Calibri"/>
          <w:b/>
          <w:color w:val="000000"/>
          <w:sz w:val="20"/>
          <w:szCs w:val="20"/>
        </w:rPr>
      </w:pPr>
    </w:p>
    <w:p w14:paraId="5FA5A60E" w14:textId="77777777" w:rsidR="009250AB" w:rsidRPr="009B1071" w:rsidRDefault="009250AB" w:rsidP="009250AB">
      <w:pPr>
        <w:pBdr>
          <w:top w:val="single" w:sz="4" w:space="1" w:color="auto"/>
          <w:left w:val="single" w:sz="4" w:space="4" w:color="auto"/>
          <w:bottom w:val="single" w:sz="4" w:space="1" w:color="auto"/>
          <w:right w:val="single" w:sz="4" w:space="4" w:color="auto"/>
        </w:pBdr>
        <w:autoSpaceDE w:val="0"/>
        <w:rPr>
          <w:rFonts w:eastAsia="Calibri"/>
          <w:b/>
          <w:color w:val="000000"/>
          <w:sz w:val="20"/>
          <w:szCs w:val="20"/>
        </w:rPr>
      </w:pPr>
      <w:r w:rsidRPr="009B1071">
        <w:rPr>
          <w:rFonts w:eastAsia="Calibri"/>
          <w:b/>
          <w:color w:val="000000"/>
          <w:sz w:val="20"/>
          <w:szCs w:val="20"/>
        </w:rPr>
        <w:t>EVENTUALI PARTICOLARI CONDIZIONI ED OBBLIGHI DI SERVIZIO ED ASPETTI ORGANIZZATIVI:</w:t>
      </w:r>
    </w:p>
    <w:p w14:paraId="2ED9881F" w14:textId="77777777" w:rsidR="009250AB" w:rsidRDefault="009250AB" w:rsidP="009250AB">
      <w:pPr>
        <w:rPr>
          <w:sz w:val="20"/>
          <w:szCs w:val="20"/>
        </w:rPr>
      </w:pPr>
    </w:p>
    <w:p w14:paraId="6C91C6A9" w14:textId="14E0C9F8" w:rsidR="0074257B" w:rsidRDefault="0074257B" w:rsidP="009250AB">
      <w:pPr>
        <w:rPr>
          <w:sz w:val="20"/>
          <w:szCs w:val="20"/>
        </w:rPr>
      </w:pPr>
      <w:r>
        <w:rPr>
          <w:sz w:val="20"/>
          <w:szCs w:val="20"/>
        </w:rPr>
        <w:t>Il progetto prevede la presenza 5 giorni a settimana per un monte ore annuo di 1145.</w:t>
      </w:r>
    </w:p>
    <w:p w14:paraId="0FC9B915" w14:textId="77777777" w:rsidR="0074257B" w:rsidRPr="0074257B" w:rsidRDefault="0074257B" w:rsidP="0074257B">
      <w:pPr>
        <w:widowControl w:val="0"/>
        <w:spacing w:before="120" w:after="120"/>
        <w:rPr>
          <w:rFonts w:cs="Calibri"/>
          <w:sz w:val="20"/>
          <w:szCs w:val="20"/>
        </w:rPr>
      </w:pPr>
      <w:r w:rsidRPr="0074257B">
        <w:rPr>
          <w:rFonts w:cs="Calibri"/>
          <w:sz w:val="20"/>
          <w:szCs w:val="20"/>
        </w:rPr>
        <w:t>Si richiede:</w:t>
      </w:r>
    </w:p>
    <w:p w14:paraId="48CE13B9" w14:textId="77777777" w:rsidR="0074257B" w:rsidRPr="0074257B" w:rsidRDefault="0074257B" w:rsidP="0074257B">
      <w:pPr>
        <w:widowControl w:val="0"/>
        <w:numPr>
          <w:ilvl w:val="0"/>
          <w:numId w:val="30"/>
        </w:numPr>
        <w:suppressAutoHyphens/>
        <w:ind w:left="714" w:hanging="357"/>
        <w:jc w:val="both"/>
        <w:rPr>
          <w:rFonts w:cs="Calibri"/>
          <w:sz w:val="20"/>
          <w:szCs w:val="20"/>
        </w:rPr>
      </w:pPr>
      <w:r w:rsidRPr="0074257B">
        <w:rPr>
          <w:rFonts w:cs="Calibri"/>
          <w:sz w:val="20"/>
          <w:szCs w:val="20"/>
        </w:rPr>
        <w:t>la disponibilità a partecipare ad eventi, iniziative e formazioni fuori sede, anche per più giornate (es: attività previste dal Programma, voce 2);</w:t>
      </w:r>
    </w:p>
    <w:p w14:paraId="24D789C8" w14:textId="77777777" w:rsidR="0074257B" w:rsidRPr="0074257B" w:rsidRDefault="0074257B" w:rsidP="0074257B">
      <w:pPr>
        <w:widowControl w:val="0"/>
        <w:numPr>
          <w:ilvl w:val="0"/>
          <w:numId w:val="30"/>
        </w:numPr>
        <w:suppressAutoHyphens/>
        <w:ind w:left="714" w:hanging="357"/>
        <w:jc w:val="both"/>
        <w:rPr>
          <w:rFonts w:cs="Calibri"/>
          <w:sz w:val="20"/>
          <w:szCs w:val="20"/>
        </w:rPr>
      </w:pPr>
      <w:r w:rsidRPr="0074257B">
        <w:rPr>
          <w:rFonts w:cs="Calibri"/>
          <w:sz w:val="20"/>
          <w:szCs w:val="20"/>
        </w:rPr>
        <w:t>la disponibilità a partecipare alle attività presso i siti afferenti al Museo Civico (Sito Unesco, rispetto della normativa dell'ente;</w:t>
      </w:r>
    </w:p>
    <w:p w14:paraId="7BCD94DF" w14:textId="77777777" w:rsidR="0074257B" w:rsidRPr="0074257B" w:rsidRDefault="0074257B" w:rsidP="0074257B">
      <w:pPr>
        <w:widowControl w:val="0"/>
        <w:numPr>
          <w:ilvl w:val="0"/>
          <w:numId w:val="30"/>
        </w:numPr>
        <w:suppressAutoHyphens/>
        <w:ind w:left="714" w:hanging="357"/>
        <w:jc w:val="both"/>
        <w:rPr>
          <w:rFonts w:cs="Calibri"/>
          <w:sz w:val="20"/>
          <w:szCs w:val="20"/>
        </w:rPr>
      </w:pPr>
      <w:r w:rsidRPr="0074257B">
        <w:rPr>
          <w:rFonts w:cs="Calibri"/>
          <w:sz w:val="20"/>
          <w:szCs w:val="20"/>
        </w:rPr>
        <w:t>la partecipazione alle formazioni generali e congiunte con l’ente di rete di programma Copresc, alle verifiche di monitoraggio e agli incontri, eventi, seminari afferenti il servizio civile e proposti dal Copresc e/o dalla Regione Emilia-Romagna;</w:t>
      </w:r>
    </w:p>
    <w:p w14:paraId="18D51956" w14:textId="77777777" w:rsidR="0074257B" w:rsidRPr="0074257B" w:rsidRDefault="0074257B" w:rsidP="0074257B">
      <w:pPr>
        <w:widowControl w:val="0"/>
        <w:numPr>
          <w:ilvl w:val="0"/>
          <w:numId w:val="30"/>
        </w:numPr>
        <w:suppressAutoHyphens/>
        <w:ind w:left="714" w:hanging="357"/>
        <w:jc w:val="both"/>
        <w:rPr>
          <w:rFonts w:cs="Calibri"/>
          <w:sz w:val="20"/>
          <w:szCs w:val="20"/>
        </w:rPr>
      </w:pPr>
      <w:r w:rsidRPr="0074257B">
        <w:rPr>
          <w:rFonts w:cs="Calibri"/>
          <w:sz w:val="20"/>
          <w:szCs w:val="20"/>
        </w:rPr>
        <w:t>la partecipazione agli incontri di sensibilizzazione a scuola sul servizio civile facenti parte del progetto “Cantieri Giovani”;</w:t>
      </w:r>
    </w:p>
    <w:p w14:paraId="4239C87E" w14:textId="77777777" w:rsidR="0074257B" w:rsidRPr="0074257B" w:rsidRDefault="0074257B" w:rsidP="0074257B">
      <w:pPr>
        <w:widowControl w:val="0"/>
        <w:numPr>
          <w:ilvl w:val="0"/>
          <w:numId w:val="30"/>
        </w:numPr>
        <w:suppressAutoHyphens/>
        <w:ind w:left="714" w:hanging="357"/>
        <w:jc w:val="both"/>
        <w:rPr>
          <w:rFonts w:cs="Calibri"/>
          <w:sz w:val="20"/>
          <w:szCs w:val="20"/>
        </w:rPr>
      </w:pPr>
      <w:r w:rsidRPr="0074257B">
        <w:rPr>
          <w:rFonts w:cs="Calibri"/>
          <w:sz w:val="20"/>
          <w:szCs w:val="20"/>
        </w:rPr>
        <w:t>flessibilità oraria;</w:t>
      </w:r>
    </w:p>
    <w:p w14:paraId="3DCD51DB" w14:textId="77777777" w:rsidR="0074257B" w:rsidRPr="0074257B" w:rsidRDefault="0074257B" w:rsidP="0074257B">
      <w:pPr>
        <w:widowControl w:val="0"/>
        <w:numPr>
          <w:ilvl w:val="0"/>
          <w:numId w:val="30"/>
        </w:numPr>
        <w:suppressAutoHyphens/>
        <w:ind w:left="714" w:hanging="357"/>
        <w:jc w:val="both"/>
        <w:rPr>
          <w:rFonts w:cs="Calibri"/>
          <w:sz w:val="20"/>
          <w:szCs w:val="20"/>
        </w:rPr>
      </w:pPr>
      <w:r w:rsidRPr="0074257B">
        <w:rPr>
          <w:rFonts w:cs="Calibri"/>
          <w:sz w:val="20"/>
          <w:szCs w:val="20"/>
        </w:rPr>
        <w:t>disponibilità all'impegno in giorni festivi e in fasce orarie anche serali (in nessun caso sarà richiesto al volontario di svolgere attività notturna che è da intendersi dalle ore 23.00 alle 06.00 del mattino) per la realizzazione di eventi, usufruendo dei recuperi previsti;</w:t>
      </w:r>
    </w:p>
    <w:p w14:paraId="08CA0E5C" w14:textId="77777777" w:rsidR="0074257B" w:rsidRPr="0074257B" w:rsidRDefault="0074257B" w:rsidP="0074257B">
      <w:pPr>
        <w:widowControl w:val="0"/>
        <w:numPr>
          <w:ilvl w:val="0"/>
          <w:numId w:val="30"/>
        </w:numPr>
        <w:suppressAutoHyphens/>
        <w:ind w:left="714" w:hanging="357"/>
        <w:jc w:val="both"/>
        <w:rPr>
          <w:rFonts w:cs="Calibri"/>
          <w:sz w:val="20"/>
          <w:szCs w:val="20"/>
        </w:rPr>
      </w:pPr>
      <w:r w:rsidRPr="0074257B">
        <w:rPr>
          <w:rFonts w:cs="Calibri"/>
          <w:sz w:val="20"/>
          <w:szCs w:val="20"/>
        </w:rPr>
        <w:t>riservatezza sui dati sensibili dei cittadini rilevati attraverso ricerche dell’Ente;</w:t>
      </w:r>
    </w:p>
    <w:p w14:paraId="4A95A40E" w14:textId="77777777" w:rsidR="0074257B" w:rsidRPr="0074257B" w:rsidRDefault="0074257B" w:rsidP="0074257B">
      <w:pPr>
        <w:pStyle w:val="Paragrafoelenco"/>
        <w:numPr>
          <w:ilvl w:val="0"/>
          <w:numId w:val="29"/>
        </w:numPr>
        <w:ind w:left="714" w:hanging="357"/>
        <w:jc w:val="both"/>
        <w:rPr>
          <w:rFonts w:cs="Calibri"/>
          <w:color w:val="000000"/>
          <w:sz w:val="20"/>
          <w:szCs w:val="20"/>
        </w:rPr>
      </w:pPr>
      <w:r w:rsidRPr="0074257B">
        <w:rPr>
          <w:rFonts w:cs="Calibri"/>
          <w:color w:val="000000"/>
          <w:sz w:val="20"/>
          <w:szCs w:val="20"/>
        </w:rPr>
        <w:t>diligenza, riservatezza, disponibilità nei confronti dei destinatari del progetto e degli utenti delle sedi;</w:t>
      </w:r>
    </w:p>
    <w:p w14:paraId="69C3959C" w14:textId="77777777" w:rsidR="0074257B" w:rsidRPr="0074257B" w:rsidRDefault="0074257B" w:rsidP="0074257B">
      <w:pPr>
        <w:pStyle w:val="Paragrafoelenco"/>
        <w:numPr>
          <w:ilvl w:val="0"/>
          <w:numId w:val="29"/>
        </w:numPr>
        <w:ind w:left="714" w:hanging="357"/>
        <w:jc w:val="both"/>
        <w:rPr>
          <w:rFonts w:cs="Calibri"/>
          <w:color w:val="000000"/>
          <w:sz w:val="20"/>
          <w:szCs w:val="20"/>
        </w:rPr>
      </w:pPr>
      <w:r w:rsidRPr="0074257B">
        <w:rPr>
          <w:rFonts w:cs="Calibri"/>
          <w:color w:val="000000"/>
          <w:sz w:val="20"/>
          <w:szCs w:val="20"/>
        </w:rPr>
        <w:t>disponibilità per un periodo non superiore ai sessanta giorni a svolgere attività di progetto presso altre località non coincidenti con la sede di attuazione del progetto, al fine di dare attuazione ad attività specifiche connesse alla realizzazione del progetto medesimo e del programma;</w:t>
      </w:r>
    </w:p>
    <w:p w14:paraId="0F4F6A6D" w14:textId="77777777" w:rsidR="0074257B" w:rsidRPr="0074257B" w:rsidRDefault="0074257B" w:rsidP="0074257B">
      <w:pPr>
        <w:pStyle w:val="Paragrafoelenco"/>
        <w:numPr>
          <w:ilvl w:val="0"/>
          <w:numId w:val="29"/>
        </w:numPr>
        <w:ind w:left="714" w:hanging="357"/>
        <w:jc w:val="both"/>
        <w:rPr>
          <w:rFonts w:cs="Calibri"/>
          <w:sz w:val="20"/>
          <w:szCs w:val="20"/>
        </w:rPr>
      </w:pPr>
      <w:r w:rsidRPr="0074257B">
        <w:rPr>
          <w:rFonts w:cs="Calibri"/>
          <w:sz w:val="20"/>
          <w:szCs w:val="20"/>
        </w:rPr>
        <w:t>disponibilità all’utilizzo (previo accordo con il volontario) di non più di un terzo dei giorni di permesso concomitanti con la chiusura delle sedi durante i periodi estivi o altre</w:t>
      </w:r>
      <w:r w:rsidRPr="0074257B">
        <w:rPr>
          <w:rFonts w:cs="Calibri"/>
          <w:color w:val="000000"/>
          <w:sz w:val="20"/>
          <w:szCs w:val="20"/>
        </w:rPr>
        <w:t xml:space="preserve"> chiusure oltre i giorni di calendario riconosciuti, in occasione di ponti e festività.</w:t>
      </w:r>
    </w:p>
    <w:p w14:paraId="74B28886" w14:textId="77777777" w:rsidR="0074257B" w:rsidRPr="0074257B" w:rsidRDefault="0074257B" w:rsidP="0074257B">
      <w:pPr>
        <w:widowControl w:val="0"/>
        <w:numPr>
          <w:ilvl w:val="0"/>
          <w:numId w:val="29"/>
        </w:numPr>
        <w:suppressAutoHyphens/>
        <w:ind w:left="714" w:hanging="357"/>
        <w:jc w:val="both"/>
        <w:rPr>
          <w:rFonts w:cs="Calibri"/>
          <w:sz w:val="20"/>
          <w:szCs w:val="20"/>
        </w:rPr>
      </w:pPr>
      <w:r w:rsidRPr="0074257B">
        <w:rPr>
          <w:rFonts w:cs="Calibri"/>
          <w:sz w:val="20"/>
          <w:szCs w:val="20"/>
        </w:rPr>
        <w:t>la disponibilità, se in possesso di regolare patente B, a guidare i mezzi di proprietà dell’Ente per le attività di progetto (voce 6.1 e 6.3).</w:t>
      </w:r>
    </w:p>
    <w:p w14:paraId="002C6DFA" w14:textId="77777777" w:rsidR="0074257B" w:rsidRPr="0074257B" w:rsidRDefault="0074257B" w:rsidP="0074257B">
      <w:pPr>
        <w:spacing w:before="120" w:after="120"/>
        <w:ind w:left="471"/>
        <w:rPr>
          <w:rFonts w:cs="Calibri"/>
          <w:sz w:val="20"/>
          <w:szCs w:val="20"/>
        </w:rPr>
      </w:pPr>
    </w:p>
    <w:p w14:paraId="4383B582" w14:textId="77777777" w:rsidR="0074257B" w:rsidRPr="0074257B" w:rsidRDefault="0074257B" w:rsidP="0074257B">
      <w:pPr>
        <w:spacing w:before="120" w:after="120"/>
        <w:rPr>
          <w:rFonts w:cs="Calibri"/>
          <w:b/>
          <w:sz w:val="20"/>
          <w:szCs w:val="20"/>
        </w:rPr>
      </w:pPr>
      <w:r w:rsidRPr="0074257B">
        <w:rPr>
          <w:rFonts w:cs="Calibri"/>
          <w:b/>
          <w:sz w:val="20"/>
          <w:szCs w:val="20"/>
        </w:rPr>
        <w:t>All’ operatore volontario potrà essere richiesta la disponibilità:</w:t>
      </w:r>
    </w:p>
    <w:p w14:paraId="2ED72414" w14:textId="77777777" w:rsidR="0074257B" w:rsidRPr="0074257B" w:rsidRDefault="0074257B" w:rsidP="0074257B">
      <w:pPr>
        <w:pStyle w:val="Paragrafoelenco"/>
        <w:widowControl w:val="0"/>
        <w:numPr>
          <w:ilvl w:val="0"/>
          <w:numId w:val="28"/>
        </w:numPr>
        <w:spacing w:before="120" w:after="120"/>
        <w:jc w:val="both"/>
        <w:rPr>
          <w:rFonts w:cs="Calibri"/>
          <w:sz w:val="20"/>
          <w:szCs w:val="20"/>
        </w:rPr>
      </w:pPr>
      <w:r w:rsidRPr="0074257B">
        <w:rPr>
          <w:rFonts w:cs="Calibri"/>
          <w:sz w:val="20"/>
          <w:szCs w:val="20"/>
        </w:rPr>
        <w:t>a trasferirsi (previa autorizzazione Dipartimento delle Politiche giovanili e del SCU) in altra sede, in altro progetto e a rimodulare il proprio servizio e le proprie attività.</w:t>
      </w:r>
    </w:p>
    <w:p w14:paraId="0E8FF20E" w14:textId="77777777" w:rsidR="0074257B" w:rsidRPr="0074257B" w:rsidRDefault="0074257B" w:rsidP="0074257B">
      <w:pPr>
        <w:spacing w:before="120" w:after="120"/>
        <w:rPr>
          <w:rFonts w:cs="Calibri"/>
          <w:b/>
          <w:sz w:val="20"/>
          <w:szCs w:val="20"/>
        </w:rPr>
      </w:pPr>
    </w:p>
    <w:p w14:paraId="4345ADF2" w14:textId="77777777" w:rsidR="0074257B" w:rsidRPr="0074257B" w:rsidRDefault="0074257B" w:rsidP="0074257B">
      <w:pPr>
        <w:widowControl w:val="0"/>
        <w:spacing w:before="3"/>
        <w:rPr>
          <w:rFonts w:cs="Calibri"/>
          <w:b/>
          <w:sz w:val="20"/>
          <w:szCs w:val="20"/>
        </w:rPr>
      </w:pPr>
      <w:r w:rsidRPr="0074257B">
        <w:rPr>
          <w:rFonts w:cs="Calibri"/>
          <w:b/>
          <w:sz w:val="20"/>
          <w:szCs w:val="20"/>
        </w:rPr>
        <w:t>Inoltre, per la particolare responsabilità ricoperta dall’operatore volontario nel proprio servizio, il volontario deve assicurare che:</w:t>
      </w:r>
    </w:p>
    <w:p w14:paraId="632EF2DB" w14:textId="77777777" w:rsidR="0074257B" w:rsidRPr="0074257B" w:rsidRDefault="0074257B" w:rsidP="0074257B">
      <w:pPr>
        <w:widowControl w:val="0"/>
        <w:numPr>
          <w:ilvl w:val="0"/>
          <w:numId w:val="29"/>
        </w:numPr>
        <w:suppressAutoHyphens/>
        <w:spacing w:before="3"/>
        <w:jc w:val="both"/>
        <w:rPr>
          <w:rFonts w:cs="Calibri"/>
          <w:sz w:val="20"/>
          <w:szCs w:val="20"/>
        </w:rPr>
      </w:pPr>
      <w:r w:rsidRPr="0074257B">
        <w:rPr>
          <w:rFonts w:cs="Calibri"/>
          <w:sz w:val="20"/>
          <w:szCs w:val="20"/>
        </w:rPr>
        <w:t>i dati personali di cui viene a conoscenza rispettino criteri di riservatezza</w:t>
      </w:r>
    </w:p>
    <w:p w14:paraId="1B27A283" w14:textId="77777777" w:rsidR="0074257B" w:rsidRPr="0074257B" w:rsidRDefault="0074257B" w:rsidP="0074257B">
      <w:pPr>
        <w:widowControl w:val="0"/>
        <w:numPr>
          <w:ilvl w:val="0"/>
          <w:numId w:val="29"/>
        </w:numPr>
        <w:suppressAutoHyphens/>
        <w:spacing w:before="3"/>
        <w:jc w:val="both"/>
        <w:rPr>
          <w:rFonts w:cs="Calibri"/>
          <w:sz w:val="20"/>
          <w:szCs w:val="20"/>
        </w:rPr>
      </w:pPr>
      <w:r w:rsidRPr="0074257B">
        <w:rPr>
          <w:rFonts w:cs="Calibri"/>
          <w:sz w:val="20"/>
          <w:szCs w:val="20"/>
        </w:rPr>
        <w:t>le informazioni di cui viene a conoscenza non siano divulgate a terzi estranei;</w:t>
      </w:r>
    </w:p>
    <w:p w14:paraId="5A924518" w14:textId="77777777" w:rsidR="0074257B" w:rsidRPr="0074257B" w:rsidRDefault="0074257B" w:rsidP="0074257B">
      <w:pPr>
        <w:widowControl w:val="0"/>
        <w:numPr>
          <w:ilvl w:val="0"/>
          <w:numId w:val="29"/>
        </w:numPr>
        <w:suppressAutoHyphens/>
        <w:spacing w:before="3"/>
        <w:jc w:val="both"/>
        <w:rPr>
          <w:rFonts w:cs="Calibri"/>
          <w:sz w:val="20"/>
          <w:szCs w:val="20"/>
        </w:rPr>
      </w:pPr>
      <w:r w:rsidRPr="0074257B">
        <w:rPr>
          <w:rFonts w:cs="Calibri"/>
          <w:sz w:val="20"/>
          <w:szCs w:val="20"/>
        </w:rPr>
        <w:t>i dati siano trattati in modo lecito, secondo i principi che regolano la protezione dei dati, come disciplinati dalle norme vigenti;</w:t>
      </w:r>
    </w:p>
    <w:p w14:paraId="38718AD4" w14:textId="77777777" w:rsidR="0074257B" w:rsidRPr="0074257B" w:rsidRDefault="0074257B" w:rsidP="0074257B">
      <w:pPr>
        <w:widowControl w:val="0"/>
        <w:numPr>
          <w:ilvl w:val="0"/>
          <w:numId w:val="29"/>
        </w:numPr>
        <w:suppressAutoHyphens/>
        <w:spacing w:before="3"/>
        <w:jc w:val="both"/>
        <w:rPr>
          <w:rFonts w:cs="Calibri"/>
          <w:sz w:val="20"/>
          <w:szCs w:val="20"/>
        </w:rPr>
      </w:pPr>
      <w:r w:rsidRPr="0074257B">
        <w:rPr>
          <w:rFonts w:cs="Calibri"/>
          <w:sz w:val="20"/>
          <w:szCs w:val="20"/>
        </w:rPr>
        <w:t>i dati siano conservati per il periodo di tempo strettamente necessario per conseguire lo scopo per il quale sono stati raccolti e successivamente trattati;</w:t>
      </w:r>
    </w:p>
    <w:p w14:paraId="76E7AA13" w14:textId="77777777" w:rsidR="0074257B" w:rsidRPr="0074257B" w:rsidRDefault="0074257B" w:rsidP="0074257B">
      <w:pPr>
        <w:widowControl w:val="0"/>
        <w:numPr>
          <w:ilvl w:val="0"/>
          <w:numId w:val="29"/>
        </w:numPr>
        <w:suppressAutoHyphens/>
        <w:spacing w:before="3"/>
        <w:jc w:val="both"/>
        <w:rPr>
          <w:rFonts w:cs="Calibri"/>
          <w:sz w:val="20"/>
          <w:szCs w:val="20"/>
        </w:rPr>
      </w:pPr>
      <w:r w:rsidRPr="0074257B">
        <w:rPr>
          <w:rFonts w:cs="Calibri"/>
          <w:sz w:val="20"/>
          <w:szCs w:val="20"/>
        </w:rPr>
        <w:t>qualsiasi anomalia sia segnalata al referente del servizio, incluse eventuali violazioni di dati, smarrimenti o perdite accidentali degli stessi.</w:t>
      </w:r>
    </w:p>
    <w:p w14:paraId="30748A8C" w14:textId="77777777" w:rsidR="0074257B" w:rsidRPr="0074257B" w:rsidRDefault="0074257B" w:rsidP="0074257B">
      <w:pPr>
        <w:widowControl w:val="0"/>
        <w:spacing w:before="3"/>
        <w:rPr>
          <w:rFonts w:cs="Calibri"/>
          <w:sz w:val="20"/>
          <w:szCs w:val="20"/>
        </w:rPr>
      </w:pPr>
    </w:p>
    <w:p w14:paraId="3B4D12A5" w14:textId="77777777" w:rsidR="0074257B" w:rsidRDefault="0074257B" w:rsidP="009250AB">
      <w:pPr>
        <w:rPr>
          <w:sz w:val="20"/>
          <w:szCs w:val="20"/>
        </w:rPr>
      </w:pPr>
    </w:p>
    <w:p w14:paraId="7116E051" w14:textId="77777777" w:rsidR="0074257B" w:rsidRPr="009B1071" w:rsidRDefault="0074257B" w:rsidP="009250AB">
      <w:pPr>
        <w:rPr>
          <w:sz w:val="20"/>
          <w:szCs w:val="20"/>
        </w:rPr>
      </w:pPr>
    </w:p>
    <w:p w14:paraId="733EFC01" w14:textId="4FC8770F" w:rsidR="00D25947" w:rsidRPr="0074257B" w:rsidRDefault="009250AB" w:rsidP="00D25947">
      <w:pPr>
        <w:pBdr>
          <w:top w:val="single" w:sz="4" w:space="1" w:color="auto"/>
          <w:left w:val="single" w:sz="4" w:space="4" w:color="auto"/>
          <w:bottom w:val="single" w:sz="4" w:space="1" w:color="auto"/>
          <w:right w:val="single" w:sz="4" w:space="4" w:color="auto"/>
        </w:pBdr>
        <w:autoSpaceDE w:val="0"/>
        <w:rPr>
          <w:rFonts w:eastAsia="Calibri"/>
          <w:b/>
          <w:color w:val="000000"/>
          <w:sz w:val="20"/>
          <w:szCs w:val="20"/>
        </w:rPr>
      </w:pPr>
      <w:r w:rsidRPr="009B1071">
        <w:rPr>
          <w:rFonts w:eastAsia="Calibri"/>
          <w:b/>
          <w:color w:val="000000"/>
          <w:sz w:val="20"/>
          <w:szCs w:val="20"/>
        </w:rPr>
        <w:t>CARATTERISTICHE COMPETENZE ACQUISIBILI:</w:t>
      </w:r>
    </w:p>
    <w:p w14:paraId="01C7FD89" w14:textId="77777777" w:rsidR="009250AB" w:rsidRDefault="009250AB" w:rsidP="009250AB">
      <w:pPr>
        <w:rPr>
          <w:sz w:val="20"/>
          <w:szCs w:val="20"/>
        </w:rPr>
      </w:pPr>
    </w:p>
    <w:p w14:paraId="326C8D58" w14:textId="77777777" w:rsidR="0074257B" w:rsidRPr="0074257B" w:rsidRDefault="0074257B" w:rsidP="0074257B">
      <w:pPr>
        <w:widowControl w:val="0"/>
        <w:spacing w:before="120" w:after="120"/>
        <w:rPr>
          <w:rFonts w:cs="Calibri"/>
          <w:sz w:val="20"/>
          <w:szCs w:val="20"/>
        </w:rPr>
      </w:pPr>
      <w:r w:rsidRPr="0074257B">
        <w:rPr>
          <w:rFonts w:cs="Calibri"/>
          <w:sz w:val="20"/>
          <w:szCs w:val="20"/>
        </w:rPr>
        <w:t>Si richiede:</w:t>
      </w:r>
    </w:p>
    <w:p w14:paraId="097748CE" w14:textId="77777777" w:rsidR="0074257B" w:rsidRPr="0074257B" w:rsidRDefault="0074257B" w:rsidP="0074257B">
      <w:pPr>
        <w:widowControl w:val="0"/>
        <w:numPr>
          <w:ilvl w:val="0"/>
          <w:numId w:val="30"/>
        </w:numPr>
        <w:suppressAutoHyphens/>
        <w:ind w:left="714" w:hanging="357"/>
        <w:jc w:val="both"/>
        <w:rPr>
          <w:rFonts w:cs="Calibri"/>
          <w:sz w:val="20"/>
          <w:szCs w:val="20"/>
        </w:rPr>
      </w:pPr>
      <w:r w:rsidRPr="0074257B">
        <w:rPr>
          <w:rFonts w:cs="Calibri"/>
          <w:sz w:val="20"/>
          <w:szCs w:val="20"/>
        </w:rPr>
        <w:t>la disponibilità a partecipare ad eventi, iniziative e formazioni fuori sede, anche per più giornate (es: attività previste dal Programma, voce 2);</w:t>
      </w:r>
    </w:p>
    <w:p w14:paraId="4030C686" w14:textId="77777777" w:rsidR="0074257B" w:rsidRPr="0074257B" w:rsidRDefault="0074257B" w:rsidP="0074257B">
      <w:pPr>
        <w:widowControl w:val="0"/>
        <w:numPr>
          <w:ilvl w:val="0"/>
          <w:numId w:val="30"/>
        </w:numPr>
        <w:suppressAutoHyphens/>
        <w:ind w:left="714" w:hanging="357"/>
        <w:jc w:val="both"/>
        <w:rPr>
          <w:rFonts w:cs="Calibri"/>
          <w:sz w:val="20"/>
          <w:szCs w:val="20"/>
        </w:rPr>
      </w:pPr>
      <w:r w:rsidRPr="0074257B">
        <w:rPr>
          <w:rFonts w:cs="Calibri"/>
          <w:sz w:val="20"/>
          <w:szCs w:val="20"/>
        </w:rPr>
        <w:t>la disponibilità a partecipare alle attività presso i siti afferenti al Museo Civico (Sito Unesco, rispetto della normativa dell'ente;</w:t>
      </w:r>
    </w:p>
    <w:p w14:paraId="2A3CEBA8" w14:textId="77777777" w:rsidR="0074257B" w:rsidRPr="0074257B" w:rsidRDefault="0074257B" w:rsidP="0074257B">
      <w:pPr>
        <w:widowControl w:val="0"/>
        <w:numPr>
          <w:ilvl w:val="0"/>
          <w:numId w:val="30"/>
        </w:numPr>
        <w:suppressAutoHyphens/>
        <w:ind w:left="714" w:hanging="357"/>
        <w:jc w:val="both"/>
        <w:rPr>
          <w:rFonts w:cs="Calibri"/>
          <w:sz w:val="20"/>
          <w:szCs w:val="20"/>
        </w:rPr>
      </w:pPr>
      <w:r w:rsidRPr="0074257B">
        <w:rPr>
          <w:rFonts w:cs="Calibri"/>
          <w:sz w:val="20"/>
          <w:szCs w:val="20"/>
        </w:rPr>
        <w:t>la partecipazione alle formazioni generali e congiunte con l’ente di rete di programma Copresc, alle verifiche di monitoraggio e agli incontri, eventi, seminari afferenti il servizio civile e proposti dal Copresc e/o dalla Regione Emilia-Romagna;</w:t>
      </w:r>
    </w:p>
    <w:p w14:paraId="7E2951DC" w14:textId="77777777" w:rsidR="0074257B" w:rsidRPr="0074257B" w:rsidRDefault="0074257B" w:rsidP="0074257B">
      <w:pPr>
        <w:widowControl w:val="0"/>
        <w:numPr>
          <w:ilvl w:val="0"/>
          <w:numId w:val="30"/>
        </w:numPr>
        <w:suppressAutoHyphens/>
        <w:ind w:left="714" w:hanging="357"/>
        <w:jc w:val="both"/>
        <w:rPr>
          <w:rFonts w:cs="Calibri"/>
          <w:sz w:val="20"/>
          <w:szCs w:val="20"/>
        </w:rPr>
      </w:pPr>
      <w:r w:rsidRPr="0074257B">
        <w:rPr>
          <w:rFonts w:cs="Calibri"/>
          <w:sz w:val="20"/>
          <w:szCs w:val="20"/>
        </w:rPr>
        <w:t>la partecipazione agli incontri di sensibilizzazione a scuola sul servizio civile facenti parte del progetto “Cantieri Giovani”;</w:t>
      </w:r>
    </w:p>
    <w:p w14:paraId="12367037" w14:textId="77777777" w:rsidR="0074257B" w:rsidRPr="0074257B" w:rsidRDefault="0074257B" w:rsidP="0074257B">
      <w:pPr>
        <w:widowControl w:val="0"/>
        <w:numPr>
          <w:ilvl w:val="0"/>
          <w:numId w:val="30"/>
        </w:numPr>
        <w:suppressAutoHyphens/>
        <w:ind w:left="714" w:hanging="357"/>
        <w:jc w:val="both"/>
        <w:rPr>
          <w:rFonts w:cs="Calibri"/>
          <w:sz w:val="20"/>
          <w:szCs w:val="20"/>
        </w:rPr>
      </w:pPr>
      <w:r w:rsidRPr="0074257B">
        <w:rPr>
          <w:rFonts w:cs="Calibri"/>
          <w:sz w:val="20"/>
          <w:szCs w:val="20"/>
        </w:rPr>
        <w:t>flessibilità oraria;</w:t>
      </w:r>
    </w:p>
    <w:p w14:paraId="4D7BBB3B" w14:textId="77777777" w:rsidR="0074257B" w:rsidRPr="0074257B" w:rsidRDefault="0074257B" w:rsidP="0074257B">
      <w:pPr>
        <w:widowControl w:val="0"/>
        <w:numPr>
          <w:ilvl w:val="0"/>
          <w:numId w:val="30"/>
        </w:numPr>
        <w:suppressAutoHyphens/>
        <w:ind w:left="714" w:hanging="357"/>
        <w:jc w:val="both"/>
        <w:rPr>
          <w:rFonts w:cs="Calibri"/>
          <w:sz w:val="20"/>
          <w:szCs w:val="20"/>
        </w:rPr>
      </w:pPr>
      <w:r w:rsidRPr="0074257B">
        <w:rPr>
          <w:rFonts w:cs="Calibri"/>
          <w:sz w:val="20"/>
          <w:szCs w:val="20"/>
        </w:rPr>
        <w:t>disponibilità all'impegno in giorni festivi e in fasce orarie anche serali (in nessun caso sarà richiesto al volontario di svolgere attività notturna che è da intendersi dalle ore 23.00 alle 06.00 del mattino) per la realizzazione di eventi, usufruendo dei recuperi previsti;</w:t>
      </w:r>
    </w:p>
    <w:p w14:paraId="1ECAAAB1" w14:textId="77777777" w:rsidR="0074257B" w:rsidRPr="0074257B" w:rsidRDefault="0074257B" w:rsidP="0074257B">
      <w:pPr>
        <w:widowControl w:val="0"/>
        <w:numPr>
          <w:ilvl w:val="0"/>
          <w:numId w:val="30"/>
        </w:numPr>
        <w:suppressAutoHyphens/>
        <w:ind w:left="714" w:hanging="357"/>
        <w:jc w:val="both"/>
        <w:rPr>
          <w:rFonts w:cs="Calibri"/>
          <w:sz w:val="20"/>
          <w:szCs w:val="20"/>
        </w:rPr>
      </w:pPr>
      <w:r w:rsidRPr="0074257B">
        <w:rPr>
          <w:rFonts w:cs="Calibri"/>
          <w:sz w:val="20"/>
          <w:szCs w:val="20"/>
        </w:rPr>
        <w:t>riservatezza sui dati sensibili dei cittadini rilevati attraverso ricerche dell’Ente;</w:t>
      </w:r>
    </w:p>
    <w:p w14:paraId="6002FD20" w14:textId="77777777" w:rsidR="0074257B" w:rsidRPr="0074257B" w:rsidRDefault="0074257B" w:rsidP="0074257B">
      <w:pPr>
        <w:pStyle w:val="Paragrafoelenco"/>
        <w:numPr>
          <w:ilvl w:val="0"/>
          <w:numId w:val="29"/>
        </w:numPr>
        <w:ind w:left="714" w:hanging="357"/>
        <w:jc w:val="both"/>
        <w:rPr>
          <w:rFonts w:cs="Calibri"/>
          <w:color w:val="000000"/>
          <w:sz w:val="20"/>
          <w:szCs w:val="20"/>
        </w:rPr>
      </w:pPr>
      <w:r w:rsidRPr="0074257B">
        <w:rPr>
          <w:rFonts w:cs="Calibri"/>
          <w:color w:val="000000"/>
          <w:sz w:val="20"/>
          <w:szCs w:val="20"/>
        </w:rPr>
        <w:t>diligenza, riservatezza, disponibilità nei confronti dei destinatari del progetto e degli utenti delle sedi;</w:t>
      </w:r>
    </w:p>
    <w:p w14:paraId="6DB590A2" w14:textId="77777777" w:rsidR="0074257B" w:rsidRPr="0074257B" w:rsidRDefault="0074257B" w:rsidP="0074257B">
      <w:pPr>
        <w:pStyle w:val="Paragrafoelenco"/>
        <w:numPr>
          <w:ilvl w:val="0"/>
          <w:numId w:val="29"/>
        </w:numPr>
        <w:ind w:left="714" w:hanging="357"/>
        <w:jc w:val="both"/>
        <w:rPr>
          <w:rFonts w:cs="Calibri"/>
          <w:color w:val="000000"/>
          <w:sz w:val="20"/>
          <w:szCs w:val="20"/>
        </w:rPr>
      </w:pPr>
      <w:r w:rsidRPr="0074257B">
        <w:rPr>
          <w:rFonts w:cs="Calibri"/>
          <w:color w:val="000000"/>
          <w:sz w:val="20"/>
          <w:szCs w:val="20"/>
        </w:rPr>
        <w:t>disponibilità per un periodo non superiore ai sessanta giorni a svolgere attività di progetto presso altre località non coincidenti con la sede di attuazione del progetto, al fine di dare attuazione ad attività specifiche connesse alla realizzazione del progetto medesimo e del programma;</w:t>
      </w:r>
    </w:p>
    <w:p w14:paraId="697A9926" w14:textId="77777777" w:rsidR="0074257B" w:rsidRPr="0074257B" w:rsidRDefault="0074257B" w:rsidP="0074257B">
      <w:pPr>
        <w:pStyle w:val="Paragrafoelenco"/>
        <w:numPr>
          <w:ilvl w:val="0"/>
          <w:numId w:val="29"/>
        </w:numPr>
        <w:ind w:left="714" w:hanging="357"/>
        <w:jc w:val="both"/>
        <w:rPr>
          <w:rFonts w:cs="Calibri"/>
          <w:sz w:val="20"/>
          <w:szCs w:val="20"/>
        </w:rPr>
      </w:pPr>
      <w:r w:rsidRPr="0074257B">
        <w:rPr>
          <w:rFonts w:cs="Calibri"/>
          <w:sz w:val="20"/>
          <w:szCs w:val="20"/>
        </w:rPr>
        <w:t>disponibilità all’utilizzo (previo accordo con il volontario) di non più di un terzo dei giorni di permesso concomitanti con la chiusura delle sedi durante i periodi estivi o altre</w:t>
      </w:r>
      <w:r w:rsidRPr="0074257B">
        <w:rPr>
          <w:rFonts w:cs="Calibri"/>
          <w:color w:val="000000"/>
          <w:sz w:val="20"/>
          <w:szCs w:val="20"/>
        </w:rPr>
        <w:t xml:space="preserve"> chiusure oltre i giorni di calendario riconosciuti, in occasione di ponti e festività.</w:t>
      </w:r>
    </w:p>
    <w:p w14:paraId="1F524237" w14:textId="77777777" w:rsidR="0074257B" w:rsidRPr="0074257B" w:rsidRDefault="0074257B" w:rsidP="0074257B">
      <w:pPr>
        <w:widowControl w:val="0"/>
        <w:numPr>
          <w:ilvl w:val="0"/>
          <w:numId w:val="29"/>
        </w:numPr>
        <w:suppressAutoHyphens/>
        <w:ind w:left="714" w:hanging="357"/>
        <w:jc w:val="both"/>
        <w:rPr>
          <w:rFonts w:cs="Calibri"/>
          <w:sz w:val="20"/>
          <w:szCs w:val="20"/>
        </w:rPr>
      </w:pPr>
      <w:r w:rsidRPr="0074257B">
        <w:rPr>
          <w:rFonts w:cs="Calibri"/>
          <w:sz w:val="20"/>
          <w:szCs w:val="20"/>
        </w:rPr>
        <w:t>la disponibilità, se in possesso di regolare patente B, a guidare i mezzi di proprietà dell’Ente per le attività di progetto (voce 6.1 e 6.3).</w:t>
      </w:r>
    </w:p>
    <w:p w14:paraId="31C2F1AD" w14:textId="77777777" w:rsidR="0074257B" w:rsidRPr="0074257B" w:rsidRDefault="0074257B" w:rsidP="0074257B">
      <w:pPr>
        <w:spacing w:before="120" w:after="120"/>
        <w:ind w:left="471"/>
        <w:rPr>
          <w:rFonts w:cs="Calibri"/>
          <w:sz w:val="20"/>
          <w:szCs w:val="20"/>
        </w:rPr>
      </w:pPr>
    </w:p>
    <w:p w14:paraId="1EBE4E72" w14:textId="77777777" w:rsidR="0074257B" w:rsidRPr="0074257B" w:rsidRDefault="0074257B" w:rsidP="0074257B">
      <w:pPr>
        <w:spacing w:before="120" w:after="120"/>
        <w:rPr>
          <w:rFonts w:cs="Calibri"/>
          <w:b/>
          <w:sz w:val="20"/>
          <w:szCs w:val="20"/>
        </w:rPr>
      </w:pPr>
      <w:r w:rsidRPr="0074257B">
        <w:rPr>
          <w:rFonts w:cs="Calibri"/>
          <w:b/>
          <w:sz w:val="20"/>
          <w:szCs w:val="20"/>
        </w:rPr>
        <w:t>All’ operatore volontario potrà essere richiesta la disponibilità:</w:t>
      </w:r>
    </w:p>
    <w:p w14:paraId="05D421AB" w14:textId="77777777" w:rsidR="0074257B" w:rsidRPr="0074257B" w:rsidRDefault="0074257B" w:rsidP="0074257B">
      <w:pPr>
        <w:pStyle w:val="Paragrafoelenco"/>
        <w:widowControl w:val="0"/>
        <w:numPr>
          <w:ilvl w:val="0"/>
          <w:numId w:val="28"/>
        </w:numPr>
        <w:spacing w:before="120" w:after="120"/>
        <w:jc w:val="both"/>
        <w:rPr>
          <w:rFonts w:cs="Calibri"/>
          <w:sz w:val="20"/>
          <w:szCs w:val="20"/>
        </w:rPr>
      </w:pPr>
      <w:r w:rsidRPr="0074257B">
        <w:rPr>
          <w:rFonts w:cs="Calibri"/>
          <w:sz w:val="20"/>
          <w:szCs w:val="20"/>
        </w:rPr>
        <w:t>a trasferirsi (previa autorizzazione Dipartimento delle Politiche giovanili e del SCU) in altra sede, in altro progetto e a rimodulare il proprio servizio e le proprie attività.</w:t>
      </w:r>
    </w:p>
    <w:p w14:paraId="361C3DB7" w14:textId="77777777" w:rsidR="0074257B" w:rsidRPr="0074257B" w:rsidRDefault="0074257B" w:rsidP="0074257B">
      <w:pPr>
        <w:spacing w:before="120" w:after="120"/>
        <w:rPr>
          <w:rFonts w:cs="Calibri"/>
          <w:b/>
          <w:sz w:val="20"/>
          <w:szCs w:val="20"/>
        </w:rPr>
      </w:pPr>
    </w:p>
    <w:p w14:paraId="74786FD7" w14:textId="77777777" w:rsidR="0074257B" w:rsidRPr="0074257B" w:rsidRDefault="0074257B" w:rsidP="0074257B">
      <w:pPr>
        <w:widowControl w:val="0"/>
        <w:spacing w:before="3"/>
        <w:rPr>
          <w:rFonts w:cs="Calibri"/>
          <w:b/>
          <w:sz w:val="20"/>
          <w:szCs w:val="20"/>
        </w:rPr>
      </w:pPr>
      <w:r w:rsidRPr="0074257B">
        <w:rPr>
          <w:rFonts w:cs="Calibri"/>
          <w:b/>
          <w:sz w:val="20"/>
          <w:szCs w:val="20"/>
        </w:rPr>
        <w:t>Inoltre, per la particolare responsabilità ricoperta dall’operatore volontario nel proprio servizio, il volontario deve assicurare che:</w:t>
      </w:r>
    </w:p>
    <w:p w14:paraId="4B678D8E" w14:textId="77777777" w:rsidR="0074257B" w:rsidRPr="0074257B" w:rsidRDefault="0074257B" w:rsidP="0074257B">
      <w:pPr>
        <w:widowControl w:val="0"/>
        <w:numPr>
          <w:ilvl w:val="0"/>
          <w:numId w:val="29"/>
        </w:numPr>
        <w:suppressAutoHyphens/>
        <w:spacing w:before="3"/>
        <w:jc w:val="both"/>
        <w:rPr>
          <w:rFonts w:cs="Calibri"/>
          <w:sz w:val="20"/>
          <w:szCs w:val="20"/>
        </w:rPr>
      </w:pPr>
      <w:r w:rsidRPr="0074257B">
        <w:rPr>
          <w:rFonts w:cs="Calibri"/>
          <w:sz w:val="20"/>
          <w:szCs w:val="20"/>
        </w:rPr>
        <w:t>i dati personali di cui viene a conoscenza rispettino criteri di riservatezza</w:t>
      </w:r>
    </w:p>
    <w:p w14:paraId="5EAE6391" w14:textId="77777777" w:rsidR="0074257B" w:rsidRPr="0074257B" w:rsidRDefault="0074257B" w:rsidP="0074257B">
      <w:pPr>
        <w:widowControl w:val="0"/>
        <w:numPr>
          <w:ilvl w:val="0"/>
          <w:numId w:val="29"/>
        </w:numPr>
        <w:suppressAutoHyphens/>
        <w:spacing w:before="3"/>
        <w:jc w:val="both"/>
        <w:rPr>
          <w:rFonts w:cs="Calibri"/>
          <w:sz w:val="20"/>
          <w:szCs w:val="20"/>
        </w:rPr>
      </w:pPr>
      <w:r w:rsidRPr="0074257B">
        <w:rPr>
          <w:rFonts w:cs="Calibri"/>
          <w:sz w:val="20"/>
          <w:szCs w:val="20"/>
        </w:rPr>
        <w:t>le informazioni di cui viene a conoscenza non siano divulgate a terzi estranei;</w:t>
      </w:r>
    </w:p>
    <w:p w14:paraId="632E897D" w14:textId="77777777" w:rsidR="0074257B" w:rsidRPr="0074257B" w:rsidRDefault="0074257B" w:rsidP="0074257B">
      <w:pPr>
        <w:widowControl w:val="0"/>
        <w:numPr>
          <w:ilvl w:val="0"/>
          <w:numId w:val="29"/>
        </w:numPr>
        <w:suppressAutoHyphens/>
        <w:spacing w:before="3"/>
        <w:jc w:val="both"/>
        <w:rPr>
          <w:rFonts w:cs="Calibri"/>
          <w:sz w:val="20"/>
          <w:szCs w:val="20"/>
        </w:rPr>
      </w:pPr>
      <w:r w:rsidRPr="0074257B">
        <w:rPr>
          <w:rFonts w:cs="Calibri"/>
          <w:sz w:val="20"/>
          <w:szCs w:val="20"/>
        </w:rPr>
        <w:t>i dati siano trattati in modo lecito, secondo i principi che regolano la protezione dei dati, come disciplinati dalle norme vigenti;</w:t>
      </w:r>
    </w:p>
    <w:p w14:paraId="0B5D7C1F" w14:textId="77777777" w:rsidR="0074257B" w:rsidRPr="0074257B" w:rsidRDefault="0074257B" w:rsidP="0074257B">
      <w:pPr>
        <w:widowControl w:val="0"/>
        <w:numPr>
          <w:ilvl w:val="0"/>
          <w:numId w:val="29"/>
        </w:numPr>
        <w:suppressAutoHyphens/>
        <w:spacing w:before="3"/>
        <w:jc w:val="both"/>
        <w:rPr>
          <w:rFonts w:cs="Calibri"/>
          <w:sz w:val="20"/>
          <w:szCs w:val="20"/>
        </w:rPr>
      </w:pPr>
      <w:r w:rsidRPr="0074257B">
        <w:rPr>
          <w:rFonts w:cs="Calibri"/>
          <w:sz w:val="20"/>
          <w:szCs w:val="20"/>
        </w:rPr>
        <w:t>i dati siano conservati per il periodo di tempo strettamente necessario per conseguire lo scopo per il quale sono stati raccolti e successivamente trattati;</w:t>
      </w:r>
    </w:p>
    <w:p w14:paraId="1C6F6078" w14:textId="77777777" w:rsidR="0074257B" w:rsidRPr="0074257B" w:rsidRDefault="0074257B" w:rsidP="0074257B">
      <w:pPr>
        <w:widowControl w:val="0"/>
        <w:numPr>
          <w:ilvl w:val="0"/>
          <w:numId w:val="29"/>
        </w:numPr>
        <w:suppressAutoHyphens/>
        <w:spacing w:before="3"/>
        <w:jc w:val="both"/>
        <w:rPr>
          <w:rFonts w:cs="Calibri"/>
          <w:sz w:val="20"/>
          <w:szCs w:val="20"/>
        </w:rPr>
      </w:pPr>
      <w:r w:rsidRPr="0074257B">
        <w:rPr>
          <w:rFonts w:cs="Calibri"/>
          <w:sz w:val="20"/>
          <w:szCs w:val="20"/>
        </w:rPr>
        <w:t>qualsiasi anomalia sia segnalata al referente del servizio, incluse eventuali violazioni di dati, smarrimenti o perdite accidentali degli stessi.</w:t>
      </w:r>
    </w:p>
    <w:p w14:paraId="77D49FB3" w14:textId="77777777" w:rsidR="0074257B" w:rsidRPr="0074257B" w:rsidRDefault="0074257B" w:rsidP="0074257B">
      <w:pPr>
        <w:widowControl w:val="0"/>
        <w:spacing w:before="3"/>
        <w:rPr>
          <w:rFonts w:cs="Calibri"/>
          <w:sz w:val="20"/>
          <w:szCs w:val="20"/>
        </w:rPr>
      </w:pPr>
    </w:p>
    <w:p w14:paraId="1BD7DD8E" w14:textId="77777777" w:rsidR="0074257B" w:rsidRDefault="0074257B" w:rsidP="009250AB">
      <w:pPr>
        <w:rPr>
          <w:sz w:val="20"/>
          <w:szCs w:val="20"/>
        </w:rPr>
      </w:pPr>
    </w:p>
    <w:p w14:paraId="22570892" w14:textId="77777777" w:rsidR="0074257B" w:rsidRDefault="0074257B" w:rsidP="009250AB">
      <w:pPr>
        <w:rPr>
          <w:sz w:val="20"/>
          <w:szCs w:val="20"/>
        </w:rPr>
      </w:pPr>
    </w:p>
    <w:p w14:paraId="70560FDD" w14:textId="4C24C4BE" w:rsidR="00DF6038" w:rsidRPr="009B1071" w:rsidRDefault="00DF6038" w:rsidP="00DF6038">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9B1071">
        <w:rPr>
          <w:rFonts w:eastAsia="Calibri"/>
          <w:b/>
          <w:color w:val="000000"/>
          <w:sz w:val="20"/>
          <w:szCs w:val="20"/>
        </w:rPr>
        <w:t>DESCRIZIONE DEI CRITERI DI SELEZIONE</w:t>
      </w:r>
      <w:r w:rsidR="0074257B">
        <w:rPr>
          <w:rFonts w:eastAsia="Calibri"/>
          <w:b/>
          <w:color w:val="000000"/>
          <w:sz w:val="20"/>
          <w:szCs w:val="20"/>
        </w:rPr>
        <w:t>:</w:t>
      </w:r>
    </w:p>
    <w:p w14:paraId="30AB79BD" w14:textId="77777777" w:rsidR="00DF6038" w:rsidRDefault="00DF6038" w:rsidP="009250AB">
      <w:pPr>
        <w:rPr>
          <w:sz w:val="20"/>
          <w:szCs w:val="20"/>
        </w:rPr>
      </w:pPr>
    </w:p>
    <w:p w14:paraId="19213C31" w14:textId="77777777" w:rsidR="0074257B" w:rsidRPr="00991384" w:rsidRDefault="0074257B" w:rsidP="0074257B">
      <w:pPr>
        <w:rPr>
          <w:sz w:val="20"/>
          <w:szCs w:val="20"/>
        </w:rPr>
      </w:pPr>
      <w:r w:rsidRPr="00991384">
        <w:rPr>
          <w:sz w:val="20"/>
          <w:szCs w:val="20"/>
        </w:rPr>
        <w:t xml:space="preserve">La selezione dei candidati avverrà nel rispetto dell’art.15 del D.Lgs.40/2017, per colloquio, titoli ed esperienza aggiuntive. </w:t>
      </w:r>
    </w:p>
    <w:p w14:paraId="2B0EE6F0" w14:textId="77777777" w:rsidR="0074257B" w:rsidRPr="00991384" w:rsidRDefault="0074257B" w:rsidP="0074257B">
      <w:pPr>
        <w:rPr>
          <w:sz w:val="20"/>
          <w:szCs w:val="20"/>
        </w:rPr>
      </w:pPr>
      <w:r w:rsidRPr="00991384">
        <w:rPr>
          <w:sz w:val="20"/>
          <w:szCs w:val="20"/>
        </w:rPr>
        <w:t xml:space="preserve">Si prevede la nomina di  commissione/i, con apposito atto dirigenziale, composta/e da un congruo numero di membri, tra cui un Presidente, un segretario verbalizzante (che si occuperà di stilare i verbali) e un numero variabile di altri selettori con competenze tecniche specifiche. </w:t>
      </w:r>
    </w:p>
    <w:p w14:paraId="75BE556F" w14:textId="77777777" w:rsidR="0074257B" w:rsidRPr="00991384" w:rsidRDefault="0074257B" w:rsidP="0074257B">
      <w:pPr>
        <w:rPr>
          <w:sz w:val="20"/>
          <w:szCs w:val="20"/>
        </w:rPr>
      </w:pPr>
    </w:p>
    <w:p w14:paraId="21E071C5" w14:textId="77777777" w:rsidR="0074257B" w:rsidRPr="00991384" w:rsidRDefault="0074257B" w:rsidP="0074257B">
      <w:pPr>
        <w:rPr>
          <w:sz w:val="20"/>
          <w:szCs w:val="20"/>
        </w:rPr>
      </w:pPr>
      <w:r w:rsidRPr="00991384">
        <w:rPr>
          <w:sz w:val="20"/>
          <w:szCs w:val="20"/>
        </w:rPr>
        <w:t>Selezione</w:t>
      </w:r>
    </w:p>
    <w:p w14:paraId="3A796284" w14:textId="77777777" w:rsidR="0074257B" w:rsidRPr="00991384" w:rsidRDefault="0074257B" w:rsidP="0074257B">
      <w:pPr>
        <w:rPr>
          <w:sz w:val="20"/>
          <w:szCs w:val="20"/>
        </w:rPr>
      </w:pPr>
      <w:r w:rsidRPr="00991384">
        <w:rPr>
          <w:sz w:val="20"/>
          <w:szCs w:val="20"/>
        </w:rPr>
        <w:t>La selezione si avvale delle seguenti tecniche (con relativi strumenti):</w:t>
      </w:r>
    </w:p>
    <w:p w14:paraId="5DC53486" w14:textId="77777777" w:rsidR="0074257B" w:rsidRPr="00991384" w:rsidRDefault="0074257B" w:rsidP="0074257B">
      <w:pPr>
        <w:rPr>
          <w:sz w:val="20"/>
          <w:szCs w:val="20"/>
        </w:rPr>
      </w:pPr>
      <w:r w:rsidRPr="00991384">
        <w:rPr>
          <w:sz w:val="20"/>
          <w:szCs w:val="20"/>
        </w:rPr>
        <w:t>- colloquio individuale (scheda valutazione candidato)</w:t>
      </w:r>
    </w:p>
    <w:p w14:paraId="717CD8F6" w14:textId="77777777" w:rsidR="0074257B" w:rsidRPr="00991384" w:rsidRDefault="0074257B" w:rsidP="0074257B">
      <w:pPr>
        <w:rPr>
          <w:sz w:val="20"/>
          <w:szCs w:val="20"/>
        </w:rPr>
      </w:pPr>
      <w:r w:rsidRPr="00991384">
        <w:rPr>
          <w:sz w:val="20"/>
          <w:szCs w:val="20"/>
        </w:rPr>
        <w:t>- valutazione dei titoli (scala di valutazione)</w:t>
      </w:r>
    </w:p>
    <w:p w14:paraId="5D9C3EDD" w14:textId="77777777" w:rsidR="0074257B" w:rsidRPr="00991384" w:rsidRDefault="0074257B" w:rsidP="0074257B">
      <w:pPr>
        <w:rPr>
          <w:sz w:val="20"/>
          <w:szCs w:val="20"/>
        </w:rPr>
      </w:pPr>
      <w:r w:rsidRPr="00991384">
        <w:rPr>
          <w:sz w:val="20"/>
          <w:szCs w:val="20"/>
        </w:rPr>
        <w:t xml:space="preserve">- profilazione dei candidati per le finalità previste dal report annuale (database informatico) </w:t>
      </w:r>
    </w:p>
    <w:p w14:paraId="4E249AE5" w14:textId="77777777" w:rsidR="0074257B" w:rsidRPr="00991384" w:rsidRDefault="0074257B" w:rsidP="0074257B">
      <w:pPr>
        <w:rPr>
          <w:sz w:val="20"/>
          <w:szCs w:val="20"/>
        </w:rPr>
      </w:pPr>
    </w:p>
    <w:p w14:paraId="6D5731A2" w14:textId="77777777" w:rsidR="0074257B" w:rsidRPr="00991384" w:rsidRDefault="0074257B" w:rsidP="0074257B">
      <w:pPr>
        <w:rPr>
          <w:sz w:val="20"/>
          <w:szCs w:val="20"/>
        </w:rPr>
      </w:pPr>
    </w:p>
    <w:p w14:paraId="45180A03" w14:textId="77777777" w:rsidR="0074257B" w:rsidRPr="00991384" w:rsidRDefault="0074257B" w:rsidP="0074257B">
      <w:pPr>
        <w:rPr>
          <w:sz w:val="20"/>
          <w:szCs w:val="20"/>
        </w:rPr>
      </w:pPr>
      <w:r w:rsidRPr="00991384">
        <w:rPr>
          <w:sz w:val="20"/>
          <w:szCs w:val="20"/>
        </w:rPr>
        <w:t xml:space="preserve"> Variabili che si intendono misurare e relativi indicatori</w:t>
      </w:r>
    </w:p>
    <w:p w14:paraId="4645002A" w14:textId="77777777" w:rsidR="0074257B" w:rsidRPr="00991384" w:rsidRDefault="0074257B" w:rsidP="0074257B">
      <w:pPr>
        <w:rPr>
          <w:sz w:val="20"/>
          <w:szCs w:val="20"/>
        </w:rPr>
      </w:pPr>
    </w:p>
    <w:p w14:paraId="60241463" w14:textId="77777777" w:rsidR="0074257B" w:rsidRPr="00991384" w:rsidRDefault="0074257B" w:rsidP="0074257B">
      <w:pPr>
        <w:rPr>
          <w:sz w:val="20"/>
          <w:szCs w:val="20"/>
        </w:rPr>
      </w:pPr>
      <w:r w:rsidRPr="00991384">
        <w:rPr>
          <w:sz w:val="20"/>
          <w:szCs w:val="20"/>
        </w:rPr>
        <w:t xml:space="preserve">Il criterio di selezione, come indicato anche ai punti precedenti, ha la finalità di cercare di garantire la riuscita del progetto puntando molto anche sulla consapevolezza dei giovani rispetto alle attività ed al ruolo che andranno a coprire con l’esperienza di servizio civile universale, pertanto le variabili e i relativi indicatori che saranno considerati sono: </w:t>
      </w:r>
    </w:p>
    <w:p w14:paraId="632EFE97" w14:textId="77777777" w:rsidR="0074257B" w:rsidRPr="00991384" w:rsidRDefault="0074257B" w:rsidP="0074257B">
      <w:pPr>
        <w:rPr>
          <w:sz w:val="20"/>
          <w:szCs w:val="20"/>
        </w:rPr>
      </w:pPr>
      <w:r w:rsidRPr="00991384">
        <w:rPr>
          <w:sz w:val="20"/>
          <w:szCs w:val="20"/>
        </w:rPr>
        <w:t></w:t>
      </w:r>
      <w:r w:rsidRPr="00991384">
        <w:rPr>
          <w:sz w:val="20"/>
          <w:szCs w:val="20"/>
        </w:rPr>
        <w:tab/>
        <w:t>Il background dei candidati attraverso la valutazione delle esperienze precedenti di volontariato soprattutto nello stesso settore del progetto;</w:t>
      </w:r>
    </w:p>
    <w:p w14:paraId="1CE9E4E3" w14:textId="77777777" w:rsidR="0074257B" w:rsidRPr="00991384" w:rsidRDefault="0074257B" w:rsidP="0074257B">
      <w:pPr>
        <w:rPr>
          <w:sz w:val="20"/>
          <w:szCs w:val="20"/>
        </w:rPr>
      </w:pPr>
      <w:r w:rsidRPr="00991384">
        <w:rPr>
          <w:sz w:val="20"/>
          <w:szCs w:val="20"/>
        </w:rPr>
        <w:t></w:t>
      </w:r>
      <w:r w:rsidRPr="00991384">
        <w:rPr>
          <w:sz w:val="20"/>
          <w:szCs w:val="20"/>
        </w:rPr>
        <w:tab/>
        <w:t>Le precedenti esperienze dei ragazzi sia dal punto di vista formativo che delle competenze soprattutto in settori affini a quelli del progetto tramite la valutazione dei titoli di studio e delle altre competenze/esperienze;</w:t>
      </w:r>
    </w:p>
    <w:p w14:paraId="53FE9FDF" w14:textId="77777777" w:rsidR="0074257B" w:rsidRPr="00991384" w:rsidRDefault="0074257B" w:rsidP="0074257B">
      <w:pPr>
        <w:rPr>
          <w:sz w:val="20"/>
          <w:szCs w:val="20"/>
        </w:rPr>
      </w:pPr>
      <w:r w:rsidRPr="00991384">
        <w:rPr>
          <w:sz w:val="20"/>
          <w:szCs w:val="20"/>
        </w:rPr>
        <w:t></w:t>
      </w:r>
      <w:r w:rsidRPr="00991384">
        <w:rPr>
          <w:sz w:val="20"/>
          <w:szCs w:val="20"/>
        </w:rPr>
        <w:tab/>
        <w:t xml:space="preserve">Il livello delle conoscenze relative al Servizio Civile Universale, al progetto e all’area di intervento sulla quale verte il progetto; </w:t>
      </w:r>
    </w:p>
    <w:p w14:paraId="6A480BD2" w14:textId="77777777" w:rsidR="0074257B" w:rsidRPr="00991384" w:rsidRDefault="0074257B" w:rsidP="0074257B">
      <w:pPr>
        <w:rPr>
          <w:sz w:val="20"/>
          <w:szCs w:val="20"/>
        </w:rPr>
      </w:pPr>
      <w:r w:rsidRPr="00991384">
        <w:rPr>
          <w:sz w:val="20"/>
          <w:szCs w:val="20"/>
        </w:rPr>
        <w:t></w:t>
      </w:r>
      <w:r w:rsidRPr="00991384">
        <w:rPr>
          <w:sz w:val="20"/>
          <w:szCs w:val="20"/>
        </w:rPr>
        <w:tab/>
        <w:t xml:space="preserve">Il livello di conoscenza dell’Ente dove si realizzerà il progetto, ivi comprese precedenti esperienze di volontariato presso l’Ente capofila o gli Enti di accoglienza; </w:t>
      </w:r>
    </w:p>
    <w:p w14:paraId="68FA6103" w14:textId="77777777" w:rsidR="0074257B" w:rsidRPr="00991384" w:rsidRDefault="0074257B" w:rsidP="0074257B">
      <w:pPr>
        <w:rPr>
          <w:sz w:val="20"/>
          <w:szCs w:val="20"/>
        </w:rPr>
      </w:pPr>
      <w:r w:rsidRPr="00991384">
        <w:rPr>
          <w:sz w:val="20"/>
          <w:szCs w:val="20"/>
        </w:rPr>
        <w:t></w:t>
      </w:r>
      <w:r w:rsidRPr="00991384">
        <w:rPr>
          <w:sz w:val="20"/>
          <w:szCs w:val="20"/>
        </w:rPr>
        <w:tab/>
        <w:t xml:space="preserve">La disponibilità, flessibilità e reale motivazione a effettuare l'esperienza di SCU e in particolare nell'ambito del progetto, da accertare attraverso il colloquio. </w:t>
      </w:r>
    </w:p>
    <w:p w14:paraId="6868953E" w14:textId="77777777" w:rsidR="0074257B" w:rsidRPr="00991384" w:rsidRDefault="0074257B" w:rsidP="0074257B">
      <w:pPr>
        <w:rPr>
          <w:sz w:val="20"/>
          <w:szCs w:val="20"/>
        </w:rPr>
      </w:pPr>
    </w:p>
    <w:p w14:paraId="0F324D9C" w14:textId="77777777" w:rsidR="0074257B" w:rsidRPr="00991384" w:rsidRDefault="0074257B" w:rsidP="0074257B">
      <w:pPr>
        <w:rPr>
          <w:sz w:val="20"/>
          <w:szCs w:val="20"/>
        </w:rPr>
      </w:pPr>
      <w:r w:rsidRPr="00991384">
        <w:rPr>
          <w:sz w:val="20"/>
          <w:szCs w:val="20"/>
        </w:rPr>
        <w:t xml:space="preserve">      Criteri di selezione</w:t>
      </w:r>
    </w:p>
    <w:p w14:paraId="17D8043C" w14:textId="77777777" w:rsidR="0074257B" w:rsidRPr="00991384" w:rsidRDefault="0074257B" w:rsidP="0074257B">
      <w:pPr>
        <w:rPr>
          <w:sz w:val="20"/>
          <w:szCs w:val="20"/>
        </w:rPr>
      </w:pPr>
    </w:p>
    <w:p w14:paraId="55272BDE" w14:textId="77777777" w:rsidR="0074257B" w:rsidRPr="00991384" w:rsidRDefault="0074257B" w:rsidP="0074257B">
      <w:pPr>
        <w:rPr>
          <w:sz w:val="20"/>
          <w:szCs w:val="20"/>
        </w:rPr>
      </w:pPr>
      <w:r w:rsidRPr="00991384">
        <w:rPr>
          <w:sz w:val="20"/>
          <w:szCs w:val="20"/>
        </w:rPr>
        <w:t xml:space="preserve">Lo strumento di selezione è  in grado di fornire un ritratto abbastanza accurato dei candidati sia per quanto riguarda le loro conoscenze ed esperienze, sia relativamente al loro interesse a vivere interamente l’esperienza del servizio civile. </w:t>
      </w:r>
    </w:p>
    <w:p w14:paraId="5ACAB4B8" w14:textId="77777777" w:rsidR="0074257B" w:rsidRPr="00991384" w:rsidRDefault="0074257B" w:rsidP="0074257B">
      <w:pPr>
        <w:rPr>
          <w:sz w:val="20"/>
          <w:szCs w:val="20"/>
        </w:rPr>
      </w:pPr>
    </w:p>
    <w:p w14:paraId="2D83E537" w14:textId="77777777" w:rsidR="0074257B" w:rsidRPr="00991384" w:rsidRDefault="0074257B" w:rsidP="0074257B">
      <w:pPr>
        <w:rPr>
          <w:sz w:val="20"/>
          <w:szCs w:val="20"/>
        </w:rPr>
      </w:pPr>
    </w:p>
    <w:p w14:paraId="37FD37D0" w14:textId="77777777" w:rsidR="0074257B" w:rsidRPr="00991384" w:rsidRDefault="0074257B" w:rsidP="0074257B">
      <w:pPr>
        <w:rPr>
          <w:sz w:val="20"/>
          <w:szCs w:val="20"/>
        </w:rPr>
      </w:pPr>
      <w:r w:rsidRPr="00991384">
        <w:rPr>
          <w:sz w:val="20"/>
          <w:szCs w:val="20"/>
        </w:rPr>
        <w:t>ORIENTAMENTO:</w:t>
      </w:r>
    </w:p>
    <w:p w14:paraId="0852EF52" w14:textId="77777777" w:rsidR="0074257B" w:rsidRPr="00991384" w:rsidRDefault="0074257B" w:rsidP="0074257B">
      <w:pPr>
        <w:rPr>
          <w:sz w:val="20"/>
          <w:szCs w:val="20"/>
        </w:rPr>
      </w:pPr>
    </w:p>
    <w:p w14:paraId="516EE4A6" w14:textId="77777777" w:rsidR="00585738" w:rsidRPr="00D11D91" w:rsidRDefault="00585738" w:rsidP="00585738">
      <w:r w:rsidRPr="00D11D91">
        <w:t>ORIENTAMENTO:</w:t>
      </w:r>
    </w:p>
    <w:p w14:paraId="26468D3F" w14:textId="77777777" w:rsidR="00585738" w:rsidRPr="00D11D91" w:rsidRDefault="00585738" w:rsidP="00585738"/>
    <w:p w14:paraId="7BA574A9" w14:textId="77777777" w:rsidR="00585738" w:rsidRPr="00C70F13" w:rsidRDefault="00585738" w:rsidP="00585738">
      <w:pPr>
        <w:pStyle w:val="Corpotesto"/>
        <w:spacing w:before="59"/>
        <w:ind w:left="112" w:right="106"/>
        <w:jc w:val="both"/>
        <w:rPr>
          <w:sz w:val="20"/>
        </w:rPr>
      </w:pPr>
      <w:r w:rsidRPr="00C70F13">
        <w:rPr>
          <w:sz w:val="20"/>
        </w:rPr>
        <w:t>I candidati potranno prendere visione del progetto reso disponibile sul sito internet dell’Ente per una prima informazione. All’interno del sito è possibile inoltre accedere all’offerta progettuale provinciale attraverso appositi link.</w:t>
      </w:r>
    </w:p>
    <w:p w14:paraId="1579823D" w14:textId="77777777" w:rsidR="00585738" w:rsidRPr="00C70F13" w:rsidRDefault="00585738" w:rsidP="00585738">
      <w:pPr>
        <w:pStyle w:val="Corpotesto"/>
        <w:ind w:left="112" w:right="108" w:hanging="1"/>
        <w:jc w:val="both"/>
        <w:rPr>
          <w:sz w:val="20"/>
        </w:rPr>
      </w:pPr>
      <w:r w:rsidRPr="00C70F13">
        <w:rPr>
          <w:sz w:val="20"/>
        </w:rPr>
        <w:t xml:space="preserve">Per tutti i candidati che manifestano l’interesse per il progetto dell'Ente </w:t>
      </w:r>
      <w:r w:rsidRPr="00C70F13">
        <w:rPr>
          <w:bCs/>
          <w:sz w:val="20"/>
        </w:rPr>
        <w:t>Unione Comuni Modenesi Area Nord</w:t>
      </w:r>
      <w:r w:rsidRPr="00C70F13">
        <w:rPr>
          <w:sz w:val="20"/>
        </w:rPr>
        <w:t xml:space="preserve"> è consigliata una visita presso la sede di attuazione ed un colloquio con gli operatori di servizio.</w:t>
      </w:r>
    </w:p>
    <w:p w14:paraId="718627F6" w14:textId="77777777" w:rsidR="00585738" w:rsidRPr="00C70F13" w:rsidRDefault="00585738" w:rsidP="00585738">
      <w:pPr>
        <w:pStyle w:val="Corpotesto"/>
        <w:spacing w:before="47"/>
        <w:ind w:left="112" w:right="105"/>
        <w:rPr>
          <w:sz w:val="20"/>
        </w:rPr>
      </w:pPr>
    </w:p>
    <w:p w14:paraId="42B80559" w14:textId="77777777" w:rsidR="00585738" w:rsidRPr="00C70F13" w:rsidRDefault="00585738" w:rsidP="00585738">
      <w:pPr>
        <w:pStyle w:val="Corpotesto"/>
        <w:spacing w:before="47"/>
        <w:ind w:left="112" w:right="105"/>
        <w:rPr>
          <w:sz w:val="20"/>
        </w:rPr>
      </w:pPr>
      <w:r w:rsidRPr="00C70F13">
        <w:rPr>
          <w:sz w:val="20"/>
        </w:rPr>
        <w:t>Questa attività ha lo scopo di orientare i giovani ad una scelta del progetto più meditata, in linea con il proprio vissuto ed eventuali attitudini personali.</w:t>
      </w:r>
    </w:p>
    <w:p w14:paraId="28B20046" w14:textId="77777777" w:rsidR="00585738" w:rsidRPr="00C70F13" w:rsidRDefault="00585738" w:rsidP="00585738">
      <w:pPr>
        <w:pStyle w:val="Corpotesto"/>
        <w:rPr>
          <w:sz w:val="20"/>
        </w:rPr>
      </w:pPr>
    </w:p>
    <w:p w14:paraId="4FC14835" w14:textId="77777777" w:rsidR="00585738" w:rsidRPr="00C70F13" w:rsidRDefault="00585738" w:rsidP="00585738">
      <w:pPr>
        <w:pStyle w:val="Corpotesto"/>
        <w:ind w:left="112"/>
        <w:rPr>
          <w:sz w:val="20"/>
        </w:rPr>
      </w:pPr>
      <w:r w:rsidRPr="00C70F13">
        <w:rPr>
          <w:sz w:val="20"/>
        </w:rPr>
        <w:t>La selezione delle candidature sarà effettuata valutando il curriculum vitae e il colloquio con l’attribuzione di un punteggio finale, secondo i criteri di seguito indicati.</w:t>
      </w:r>
    </w:p>
    <w:p w14:paraId="44FBFDBC" w14:textId="77777777" w:rsidR="00585738" w:rsidRPr="00C70F13" w:rsidRDefault="00585738" w:rsidP="00585738">
      <w:pPr>
        <w:pStyle w:val="Corpotesto"/>
        <w:rPr>
          <w:sz w:val="20"/>
        </w:rPr>
      </w:pPr>
    </w:p>
    <w:p w14:paraId="1241DF08" w14:textId="77777777" w:rsidR="00585738" w:rsidRPr="00C70F13" w:rsidRDefault="00585738" w:rsidP="00585738">
      <w:pPr>
        <w:pStyle w:val="Corpotesto"/>
        <w:ind w:left="112"/>
        <w:rPr>
          <w:sz w:val="20"/>
        </w:rPr>
      </w:pPr>
      <w:r w:rsidRPr="00C70F13">
        <w:rPr>
          <w:sz w:val="20"/>
          <w:u w:val="single"/>
        </w:rPr>
        <w:t>VALUTAZIONE CURRICULUM VITAE</w:t>
      </w:r>
    </w:p>
    <w:p w14:paraId="0415DF32" w14:textId="77777777" w:rsidR="00585738" w:rsidRPr="00C70F13" w:rsidRDefault="00585738" w:rsidP="00585738">
      <w:pPr>
        <w:pStyle w:val="Corpotesto"/>
        <w:spacing w:before="1"/>
        <w:rPr>
          <w:sz w:val="20"/>
        </w:rPr>
      </w:pPr>
    </w:p>
    <w:p w14:paraId="562037DC" w14:textId="77777777" w:rsidR="00585738" w:rsidRPr="00C70F13" w:rsidRDefault="00585738" w:rsidP="00585738">
      <w:pPr>
        <w:pStyle w:val="Titolo1"/>
        <w:numPr>
          <w:ilvl w:val="1"/>
          <w:numId w:val="40"/>
        </w:numPr>
        <w:tabs>
          <w:tab w:val="num" w:pos="360"/>
          <w:tab w:val="left" w:pos="552"/>
        </w:tabs>
        <w:spacing w:before="61"/>
        <w:ind w:left="1440" w:hanging="360"/>
        <w:jc w:val="both"/>
        <w:rPr>
          <w:sz w:val="20"/>
          <w:szCs w:val="20"/>
        </w:rPr>
      </w:pPr>
      <w:r w:rsidRPr="00C70F13">
        <w:rPr>
          <w:sz w:val="20"/>
          <w:szCs w:val="20"/>
        </w:rPr>
        <w:t>Titolo di studio PUNTEGGIO MASSIMO 10</w:t>
      </w:r>
      <w:r w:rsidRPr="00C70F13">
        <w:rPr>
          <w:spacing w:val="-2"/>
          <w:sz w:val="20"/>
          <w:szCs w:val="20"/>
        </w:rPr>
        <w:t xml:space="preserve"> </w:t>
      </w:r>
      <w:r w:rsidRPr="00C70F13">
        <w:rPr>
          <w:sz w:val="20"/>
          <w:szCs w:val="20"/>
        </w:rPr>
        <w:t>PUNTI</w:t>
      </w:r>
    </w:p>
    <w:p w14:paraId="2D0BE3B1" w14:textId="77777777" w:rsidR="00585738" w:rsidRPr="00C70F13" w:rsidRDefault="00585738" w:rsidP="00585738">
      <w:pPr>
        <w:pStyle w:val="Corpotesto"/>
        <w:spacing w:before="4"/>
        <w:rPr>
          <w:b w:val="0"/>
          <w:sz w:val="20"/>
        </w:rPr>
      </w:pPr>
    </w:p>
    <w:p w14:paraId="3C2ABEF0" w14:textId="77777777" w:rsidR="00585738" w:rsidRPr="00C70F13" w:rsidRDefault="00585738" w:rsidP="00585738">
      <w:pPr>
        <w:pStyle w:val="Corpotesto"/>
        <w:spacing w:before="1"/>
        <w:ind w:left="112"/>
        <w:rPr>
          <w:sz w:val="20"/>
        </w:rPr>
      </w:pPr>
      <w:r w:rsidRPr="00C70F13">
        <w:rPr>
          <w:sz w:val="20"/>
        </w:rPr>
        <w:t>Punteggio per la voce:</w:t>
      </w:r>
    </w:p>
    <w:p w14:paraId="4EEBDB86" w14:textId="77777777" w:rsidR="00585738" w:rsidRPr="00C70F13" w:rsidRDefault="00585738" w:rsidP="00585738">
      <w:pPr>
        <w:pStyle w:val="Corpotesto"/>
        <w:ind w:left="112"/>
        <w:rPr>
          <w:sz w:val="20"/>
        </w:rPr>
      </w:pPr>
      <w:r w:rsidRPr="00C70F13">
        <w:rPr>
          <w:sz w:val="20"/>
        </w:rPr>
        <w:t>“Titolo di studio”: (da valutare solo il titolo più elevato)</w:t>
      </w:r>
    </w:p>
    <w:p w14:paraId="49517174" w14:textId="77777777" w:rsidR="00585738" w:rsidRPr="00C70F13" w:rsidRDefault="00585738" w:rsidP="00585738">
      <w:pPr>
        <w:pStyle w:val="Paragrafoelenco"/>
        <w:widowControl w:val="0"/>
        <w:numPr>
          <w:ilvl w:val="0"/>
          <w:numId w:val="41"/>
        </w:numPr>
        <w:tabs>
          <w:tab w:val="left" w:pos="252"/>
        </w:tabs>
        <w:autoSpaceDE w:val="0"/>
        <w:autoSpaceDN w:val="0"/>
        <w:ind w:left="252"/>
        <w:contextualSpacing w:val="0"/>
        <w:rPr>
          <w:sz w:val="20"/>
          <w:szCs w:val="20"/>
        </w:rPr>
      </w:pPr>
      <w:r w:rsidRPr="00C70F13">
        <w:rPr>
          <w:sz w:val="20"/>
          <w:szCs w:val="20"/>
        </w:rPr>
        <w:t>10,00 punti: laurea (vecchio ordinamento o</w:t>
      </w:r>
      <w:r w:rsidRPr="00C70F13">
        <w:rPr>
          <w:spacing w:val="-2"/>
          <w:sz w:val="20"/>
          <w:szCs w:val="20"/>
        </w:rPr>
        <w:t xml:space="preserve"> </w:t>
      </w:r>
      <w:r w:rsidRPr="00C70F13">
        <w:rPr>
          <w:sz w:val="20"/>
          <w:szCs w:val="20"/>
        </w:rPr>
        <w:t>specialistica)</w:t>
      </w:r>
    </w:p>
    <w:p w14:paraId="547A5DCF" w14:textId="77777777" w:rsidR="00585738" w:rsidRPr="00C70F13" w:rsidRDefault="00585738" w:rsidP="00585738">
      <w:pPr>
        <w:pStyle w:val="Paragrafoelenco"/>
        <w:widowControl w:val="0"/>
        <w:numPr>
          <w:ilvl w:val="0"/>
          <w:numId w:val="41"/>
        </w:numPr>
        <w:tabs>
          <w:tab w:val="left" w:pos="252"/>
        </w:tabs>
        <w:autoSpaceDE w:val="0"/>
        <w:autoSpaceDN w:val="0"/>
        <w:ind w:left="252"/>
        <w:contextualSpacing w:val="0"/>
        <w:rPr>
          <w:sz w:val="20"/>
          <w:szCs w:val="20"/>
        </w:rPr>
      </w:pPr>
      <w:r w:rsidRPr="00C70F13">
        <w:rPr>
          <w:sz w:val="20"/>
          <w:szCs w:val="20"/>
        </w:rPr>
        <w:t>8,00 punti: laurea triennale (primo livello o diploma</w:t>
      </w:r>
      <w:r w:rsidRPr="00C70F13">
        <w:rPr>
          <w:spacing w:val="-5"/>
          <w:sz w:val="20"/>
          <w:szCs w:val="20"/>
        </w:rPr>
        <w:t xml:space="preserve"> </w:t>
      </w:r>
      <w:r w:rsidRPr="00C70F13">
        <w:rPr>
          <w:sz w:val="20"/>
          <w:szCs w:val="20"/>
        </w:rPr>
        <w:t>universitario)</w:t>
      </w:r>
    </w:p>
    <w:p w14:paraId="756DB2E6" w14:textId="77777777" w:rsidR="00585738" w:rsidRPr="00C70F13" w:rsidRDefault="00585738" w:rsidP="00585738">
      <w:pPr>
        <w:pStyle w:val="Paragrafoelenco"/>
        <w:widowControl w:val="0"/>
        <w:numPr>
          <w:ilvl w:val="0"/>
          <w:numId w:val="41"/>
        </w:numPr>
        <w:tabs>
          <w:tab w:val="left" w:pos="252"/>
        </w:tabs>
        <w:autoSpaceDE w:val="0"/>
        <w:autoSpaceDN w:val="0"/>
        <w:ind w:left="252"/>
        <w:contextualSpacing w:val="0"/>
        <w:rPr>
          <w:sz w:val="20"/>
          <w:szCs w:val="20"/>
        </w:rPr>
      </w:pPr>
      <w:r w:rsidRPr="00C70F13">
        <w:rPr>
          <w:sz w:val="20"/>
          <w:szCs w:val="20"/>
        </w:rPr>
        <w:t>6,00 punti: diploma di maturità scuola media</w:t>
      </w:r>
      <w:r w:rsidRPr="00C70F13">
        <w:rPr>
          <w:spacing w:val="-7"/>
          <w:sz w:val="20"/>
          <w:szCs w:val="20"/>
        </w:rPr>
        <w:t xml:space="preserve"> </w:t>
      </w:r>
      <w:r w:rsidRPr="00C70F13">
        <w:rPr>
          <w:sz w:val="20"/>
          <w:szCs w:val="20"/>
        </w:rPr>
        <w:t>superiore</w:t>
      </w:r>
    </w:p>
    <w:p w14:paraId="0C75268E" w14:textId="77777777" w:rsidR="00585738" w:rsidRPr="00C70F13" w:rsidRDefault="00585738" w:rsidP="00585738">
      <w:pPr>
        <w:pStyle w:val="Corpotesto"/>
        <w:rPr>
          <w:sz w:val="20"/>
        </w:rPr>
      </w:pPr>
    </w:p>
    <w:p w14:paraId="0554D8F3" w14:textId="77777777" w:rsidR="00585738" w:rsidRPr="00C70F13" w:rsidRDefault="00585738" w:rsidP="00585738">
      <w:pPr>
        <w:pStyle w:val="Corpotesto"/>
        <w:ind w:left="112"/>
        <w:rPr>
          <w:sz w:val="20"/>
        </w:rPr>
      </w:pPr>
      <w:r w:rsidRPr="00C70F13">
        <w:rPr>
          <w:sz w:val="20"/>
        </w:rPr>
        <w:t>Fino a 4,40 (punti 1,10 per ogni anno concluso di scuola media superiore)</w:t>
      </w:r>
    </w:p>
    <w:p w14:paraId="2313A112" w14:textId="77777777" w:rsidR="00585738" w:rsidRPr="00C70F13" w:rsidRDefault="00585738" w:rsidP="00585738">
      <w:pPr>
        <w:pStyle w:val="Paragrafoelenco"/>
        <w:widowControl w:val="0"/>
        <w:numPr>
          <w:ilvl w:val="0"/>
          <w:numId w:val="41"/>
        </w:numPr>
        <w:tabs>
          <w:tab w:val="left" w:pos="252"/>
        </w:tabs>
        <w:autoSpaceDE w:val="0"/>
        <w:autoSpaceDN w:val="0"/>
        <w:ind w:left="252"/>
        <w:contextualSpacing w:val="0"/>
        <w:rPr>
          <w:sz w:val="20"/>
          <w:szCs w:val="20"/>
        </w:rPr>
      </w:pPr>
      <w:r w:rsidRPr="00C70F13">
        <w:rPr>
          <w:sz w:val="20"/>
          <w:szCs w:val="20"/>
        </w:rPr>
        <w:t>4,40 punti: se conclusi 4 anni di scuola media</w:t>
      </w:r>
      <w:r w:rsidRPr="00C70F13">
        <w:rPr>
          <w:spacing w:val="-12"/>
          <w:sz w:val="20"/>
          <w:szCs w:val="20"/>
        </w:rPr>
        <w:t xml:space="preserve"> </w:t>
      </w:r>
      <w:r w:rsidRPr="00C70F13">
        <w:rPr>
          <w:sz w:val="20"/>
          <w:szCs w:val="20"/>
        </w:rPr>
        <w:t>superiore</w:t>
      </w:r>
    </w:p>
    <w:p w14:paraId="4316EB42" w14:textId="77777777" w:rsidR="00585738" w:rsidRPr="00C70F13" w:rsidRDefault="00585738" w:rsidP="00585738">
      <w:pPr>
        <w:pStyle w:val="Paragrafoelenco"/>
        <w:widowControl w:val="0"/>
        <w:numPr>
          <w:ilvl w:val="0"/>
          <w:numId w:val="41"/>
        </w:numPr>
        <w:tabs>
          <w:tab w:val="left" w:pos="252"/>
        </w:tabs>
        <w:autoSpaceDE w:val="0"/>
        <w:autoSpaceDN w:val="0"/>
        <w:ind w:left="252"/>
        <w:contextualSpacing w:val="0"/>
        <w:rPr>
          <w:sz w:val="20"/>
          <w:szCs w:val="20"/>
        </w:rPr>
      </w:pPr>
      <w:r w:rsidRPr="00C70F13">
        <w:rPr>
          <w:sz w:val="20"/>
          <w:szCs w:val="20"/>
        </w:rPr>
        <w:t>3,30 punti: se conclusi 3 anni di scuola media</w:t>
      </w:r>
      <w:r w:rsidRPr="00C70F13">
        <w:rPr>
          <w:spacing w:val="-12"/>
          <w:sz w:val="20"/>
          <w:szCs w:val="20"/>
        </w:rPr>
        <w:t xml:space="preserve"> </w:t>
      </w:r>
      <w:r w:rsidRPr="00C70F13">
        <w:rPr>
          <w:sz w:val="20"/>
          <w:szCs w:val="20"/>
        </w:rPr>
        <w:t>superiore</w:t>
      </w:r>
    </w:p>
    <w:p w14:paraId="614C13E6" w14:textId="77777777" w:rsidR="00585738" w:rsidRPr="00C70F13" w:rsidRDefault="00585738" w:rsidP="00585738">
      <w:pPr>
        <w:pStyle w:val="Paragrafoelenco"/>
        <w:widowControl w:val="0"/>
        <w:numPr>
          <w:ilvl w:val="0"/>
          <w:numId w:val="41"/>
        </w:numPr>
        <w:tabs>
          <w:tab w:val="left" w:pos="252"/>
        </w:tabs>
        <w:autoSpaceDE w:val="0"/>
        <w:autoSpaceDN w:val="0"/>
        <w:ind w:left="252"/>
        <w:contextualSpacing w:val="0"/>
        <w:rPr>
          <w:sz w:val="20"/>
          <w:szCs w:val="20"/>
        </w:rPr>
      </w:pPr>
      <w:r w:rsidRPr="00C70F13">
        <w:rPr>
          <w:sz w:val="20"/>
          <w:szCs w:val="20"/>
        </w:rPr>
        <w:t>2,20 punti: se conclusi 2 anni di scuola media</w:t>
      </w:r>
      <w:r w:rsidRPr="00C70F13">
        <w:rPr>
          <w:spacing w:val="-12"/>
          <w:sz w:val="20"/>
          <w:szCs w:val="20"/>
        </w:rPr>
        <w:t xml:space="preserve"> </w:t>
      </w:r>
      <w:r w:rsidRPr="00C70F13">
        <w:rPr>
          <w:sz w:val="20"/>
          <w:szCs w:val="20"/>
        </w:rPr>
        <w:t>superiore</w:t>
      </w:r>
    </w:p>
    <w:p w14:paraId="3EA43EFD" w14:textId="77777777" w:rsidR="00585738" w:rsidRPr="00C70F13" w:rsidRDefault="00585738" w:rsidP="00585738">
      <w:pPr>
        <w:pStyle w:val="Paragrafoelenco"/>
        <w:widowControl w:val="0"/>
        <w:numPr>
          <w:ilvl w:val="0"/>
          <w:numId w:val="41"/>
        </w:numPr>
        <w:tabs>
          <w:tab w:val="left" w:pos="252"/>
        </w:tabs>
        <w:autoSpaceDE w:val="0"/>
        <w:autoSpaceDN w:val="0"/>
        <w:spacing w:line="275" w:lineRule="exact"/>
        <w:ind w:left="252"/>
        <w:contextualSpacing w:val="0"/>
        <w:rPr>
          <w:sz w:val="20"/>
          <w:szCs w:val="20"/>
        </w:rPr>
      </w:pPr>
      <w:r w:rsidRPr="00C70F13">
        <w:rPr>
          <w:sz w:val="20"/>
          <w:szCs w:val="20"/>
        </w:rPr>
        <w:t>1,10 punti: se concluso 1 anno di scuola media</w:t>
      </w:r>
      <w:r w:rsidRPr="00C70F13">
        <w:rPr>
          <w:spacing w:val="-2"/>
          <w:sz w:val="20"/>
          <w:szCs w:val="20"/>
        </w:rPr>
        <w:t xml:space="preserve"> </w:t>
      </w:r>
      <w:r w:rsidRPr="00C70F13">
        <w:rPr>
          <w:sz w:val="20"/>
          <w:szCs w:val="20"/>
        </w:rPr>
        <w:t>superiore</w:t>
      </w:r>
    </w:p>
    <w:p w14:paraId="3E1140FC" w14:textId="77777777" w:rsidR="00585738" w:rsidRPr="00C70F13" w:rsidRDefault="00585738" w:rsidP="00585738">
      <w:pPr>
        <w:pStyle w:val="Paragrafoelenco"/>
        <w:widowControl w:val="0"/>
        <w:numPr>
          <w:ilvl w:val="0"/>
          <w:numId w:val="41"/>
        </w:numPr>
        <w:tabs>
          <w:tab w:val="left" w:pos="252"/>
        </w:tabs>
        <w:autoSpaceDE w:val="0"/>
        <w:autoSpaceDN w:val="0"/>
        <w:spacing w:line="275" w:lineRule="exact"/>
        <w:ind w:left="252"/>
        <w:contextualSpacing w:val="0"/>
        <w:rPr>
          <w:sz w:val="20"/>
          <w:szCs w:val="20"/>
        </w:rPr>
      </w:pPr>
      <w:r w:rsidRPr="00C70F13">
        <w:rPr>
          <w:sz w:val="20"/>
          <w:szCs w:val="20"/>
        </w:rPr>
        <w:t>1,00 punto: licenza media</w:t>
      </w:r>
      <w:r w:rsidRPr="00C70F13">
        <w:rPr>
          <w:spacing w:val="-3"/>
          <w:sz w:val="20"/>
          <w:szCs w:val="20"/>
        </w:rPr>
        <w:t xml:space="preserve"> </w:t>
      </w:r>
      <w:r w:rsidRPr="00C70F13">
        <w:rPr>
          <w:sz w:val="20"/>
          <w:szCs w:val="20"/>
        </w:rPr>
        <w:t>inferiore</w:t>
      </w:r>
    </w:p>
    <w:p w14:paraId="36F6CB8E" w14:textId="77777777" w:rsidR="00585738" w:rsidRPr="00C70F13" w:rsidRDefault="00585738" w:rsidP="00585738">
      <w:pPr>
        <w:pStyle w:val="Corpotesto"/>
        <w:spacing w:before="5"/>
        <w:rPr>
          <w:sz w:val="20"/>
        </w:rPr>
      </w:pPr>
    </w:p>
    <w:p w14:paraId="34EBCF6B" w14:textId="77777777" w:rsidR="00585738" w:rsidRPr="00C70F13" w:rsidRDefault="00585738" w:rsidP="00585738">
      <w:pPr>
        <w:pStyle w:val="Titolo1"/>
        <w:numPr>
          <w:ilvl w:val="1"/>
          <w:numId w:val="40"/>
        </w:numPr>
        <w:tabs>
          <w:tab w:val="num" w:pos="360"/>
          <w:tab w:val="left" w:pos="552"/>
        </w:tabs>
        <w:ind w:left="1440" w:hanging="360"/>
        <w:jc w:val="both"/>
        <w:rPr>
          <w:sz w:val="20"/>
          <w:szCs w:val="20"/>
        </w:rPr>
      </w:pPr>
      <w:r w:rsidRPr="00C70F13">
        <w:rPr>
          <w:sz w:val="20"/>
          <w:szCs w:val="20"/>
        </w:rPr>
        <w:t>Esperienze PUNTEGGIO MASSIMO 30 PUNTI</w:t>
      </w:r>
    </w:p>
    <w:p w14:paraId="558104A0" w14:textId="77777777" w:rsidR="00585738" w:rsidRPr="00C70F13" w:rsidRDefault="00585738" w:rsidP="00585738">
      <w:pPr>
        <w:pStyle w:val="Corpotesto"/>
        <w:spacing w:before="6"/>
        <w:rPr>
          <w:b w:val="0"/>
          <w:sz w:val="20"/>
        </w:rPr>
      </w:pPr>
    </w:p>
    <w:p w14:paraId="519B5646" w14:textId="77777777" w:rsidR="00585738" w:rsidRPr="00C70F13" w:rsidRDefault="00585738" w:rsidP="00585738">
      <w:pPr>
        <w:pStyle w:val="Corpotesto"/>
        <w:ind w:left="112" w:right="105"/>
        <w:rPr>
          <w:sz w:val="20"/>
        </w:rPr>
      </w:pPr>
      <w:r w:rsidRPr="00C70F13">
        <w:rPr>
          <w:sz w:val="20"/>
        </w:rPr>
        <w:lastRenderedPageBreak/>
        <w:t>Saranno valutate le esperienze, purché attinenti al progetto, lavorative, di volontariato, collaborazioni, tirocini, stage, ecc.</w:t>
      </w:r>
    </w:p>
    <w:p w14:paraId="4F49A7B3" w14:textId="77777777" w:rsidR="00585738" w:rsidRPr="00C70F13" w:rsidRDefault="00585738" w:rsidP="00585738">
      <w:pPr>
        <w:pStyle w:val="Corpotesto"/>
        <w:ind w:left="112" w:right="105"/>
        <w:rPr>
          <w:sz w:val="20"/>
        </w:rPr>
      </w:pPr>
      <w:r w:rsidRPr="00C70F13">
        <w:rPr>
          <w:sz w:val="20"/>
        </w:rPr>
        <w:t xml:space="preserve"> attribuendo i seguenti punteggi:</w:t>
      </w:r>
    </w:p>
    <w:p w14:paraId="57B369EC" w14:textId="77777777" w:rsidR="00585738" w:rsidRPr="00C70F13" w:rsidRDefault="00585738" w:rsidP="00585738">
      <w:pPr>
        <w:pStyle w:val="Paragrafoelenco"/>
        <w:widowControl w:val="0"/>
        <w:numPr>
          <w:ilvl w:val="0"/>
          <w:numId w:val="41"/>
        </w:numPr>
        <w:tabs>
          <w:tab w:val="left" w:pos="274"/>
        </w:tabs>
        <w:autoSpaceDE w:val="0"/>
        <w:autoSpaceDN w:val="0"/>
        <w:spacing w:before="1"/>
        <w:ind w:left="273" w:hanging="162"/>
        <w:contextualSpacing w:val="0"/>
        <w:rPr>
          <w:sz w:val="20"/>
          <w:szCs w:val="20"/>
        </w:rPr>
      </w:pPr>
      <w:r w:rsidRPr="00C70F13">
        <w:rPr>
          <w:sz w:val="20"/>
          <w:szCs w:val="20"/>
        </w:rPr>
        <w:t>PRECEDENTI</w:t>
      </w:r>
      <w:r w:rsidRPr="00C70F13">
        <w:rPr>
          <w:spacing w:val="17"/>
          <w:sz w:val="20"/>
          <w:szCs w:val="20"/>
        </w:rPr>
        <w:t xml:space="preserve"> </w:t>
      </w:r>
      <w:r w:rsidRPr="00C70F13">
        <w:rPr>
          <w:sz w:val="20"/>
          <w:szCs w:val="20"/>
        </w:rPr>
        <w:t>ESPERIENZE</w:t>
      </w:r>
      <w:r w:rsidRPr="00C70F13">
        <w:rPr>
          <w:spacing w:val="20"/>
          <w:sz w:val="20"/>
          <w:szCs w:val="20"/>
        </w:rPr>
        <w:t xml:space="preserve"> </w:t>
      </w:r>
      <w:r w:rsidRPr="00C70F13">
        <w:rPr>
          <w:sz w:val="20"/>
          <w:szCs w:val="20"/>
        </w:rPr>
        <w:t>NELLO</w:t>
      </w:r>
      <w:r w:rsidRPr="00C70F13">
        <w:rPr>
          <w:spacing w:val="21"/>
          <w:sz w:val="20"/>
          <w:szCs w:val="20"/>
        </w:rPr>
        <w:t xml:space="preserve"> </w:t>
      </w:r>
      <w:r w:rsidRPr="00C70F13">
        <w:rPr>
          <w:sz w:val="20"/>
          <w:szCs w:val="20"/>
        </w:rPr>
        <w:t>STESSO</w:t>
      </w:r>
      <w:r w:rsidRPr="00C70F13">
        <w:rPr>
          <w:spacing w:val="20"/>
          <w:sz w:val="20"/>
          <w:szCs w:val="20"/>
        </w:rPr>
        <w:t xml:space="preserve"> </w:t>
      </w:r>
      <w:r w:rsidRPr="00C70F13">
        <w:rPr>
          <w:sz w:val="20"/>
          <w:szCs w:val="20"/>
        </w:rPr>
        <w:t>SETTORE</w:t>
      </w:r>
      <w:r w:rsidRPr="00C70F13">
        <w:rPr>
          <w:spacing w:val="20"/>
          <w:sz w:val="20"/>
          <w:szCs w:val="20"/>
        </w:rPr>
        <w:t xml:space="preserve"> </w:t>
      </w:r>
      <w:r w:rsidRPr="00C70F13">
        <w:rPr>
          <w:sz w:val="20"/>
          <w:szCs w:val="20"/>
        </w:rPr>
        <w:t>DEL</w:t>
      </w:r>
      <w:r w:rsidRPr="00C70F13">
        <w:rPr>
          <w:spacing w:val="19"/>
          <w:sz w:val="20"/>
          <w:szCs w:val="20"/>
        </w:rPr>
        <w:t xml:space="preserve"> </w:t>
      </w:r>
      <w:r w:rsidRPr="00C70F13">
        <w:rPr>
          <w:sz w:val="20"/>
          <w:szCs w:val="20"/>
        </w:rPr>
        <w:t>PROGETTO</w:t>
      </w:r>
      <w:r w:rsidRPr="00C70F13">
        <w:rPr>
          <w:spacing w:val="20"/>
          <w:sz w:val="20"/>
          <w:szCs w:val="20"/>
        </w:rPr>
        <w:t xml:space="preserve"> </w:t>
      </w:r>
      <w:r w:rsidRPr="00C70F13">
        <w:rPr>
          <w:sz w:val="20"/>
          <w:szCs w:val="20"/>
        </w:rPr>
        <w:t>C/O</w:t>
      </w:r>
      <w:r w:rsidRPr="00C70F13">
        <w:rPr>
          <w:spacing w:val="20"/>
          <w:sz w:val="20"/>
          <w:szCs w:val="20"/>
        </w:rPr>
        <w:t xml:space="preserve"> </w:t>
      </w:r>
      <w:r w:rsidRPr="00C70F13">
        <w:rPr>
          <w:sz w:val="20"/>
          <w:szCs w:val="20"/>
        </w:rPr>
        <w:t>ENTI</w:t>
      </w:r>
      <w:r w:rsidRPr="00C70F13">
        <w:rPr>
          <w:spacing w:val="18"/>
          <w:sz w:val="20"/>
          <w:szCs w:val="20"/>
        </w:rPr>
        <w:t xml:space="preserve"> </w:t>
      </w:r>
      <w:r w:rsidRPr="00C70F13">
        <w:rPr>
          <w:sz w:val="20"/>
          <w:szCs w:val="20"/>
        </w:rPr>
        <w:t>CHE</w:t>
      </w:r>
    </w:p>
    <w:p w14:paraId="18F37228" w14:textId="77777777" w:rsidR="00585738" w:rsidRPr="00C70F13" w:rsidRDefault="00585738" w:rsidP="00585738">
      <w:pPr>
        <w:pStyle w:val="Corpotesto"/>
        <w:ind w:left="112"/>
        <w:rPr>
          <w:sz w:val="20"/>
        </w:rPr>
      </w:pPr>
      <w:r w:rsidRPr="00C70F13">
        <w:rPr>
          <w:sz w:val="20"/>
        </w:rPr>
        <w:t xml:space="preserve">REALIZZANO IL PROGETTO: punti 1 per ogni mese o fraz. mese </w:t>
      </w:r>
      <w:proofErr w:type="spellStart"/>
      <w:r w:rsidRPr="00C70F13">
        <w:rPr>
          <w:sz w:val="20"/>
        </w:rPr>
        <w:t>sup</w:t>
      </w:r>
      <w:proofErr w:type="spellEnd"/>
      <w:r w:rsidRPr="00C70F13">
        <w:rPr>
          <w:sz w:val="20"/>
        </w:rPr>
        <w:t>. o uguale a 15 gg. Periodo max valutabile 12 mesi (max. 12 punti)</w:t>
      </w:r>
    </w:p>
    <w:p w14:paraId="4E6F1FD4" w14:textId="77777777" w:rsidR="00585738" w:rsidRPr="00C70F13" w:rsidRDefault="00585738" w:rsidP="00585738">
      <w:pPr>
        <w:pStyle w:val="Paragrafoelenco"/>
        <w:widowControl w:val="0"/>
        <w:numPr>
          <w:ilvl w:val="0"/>
          <w:numId w:val="41"/>
        </w:numPr>
        <w:tabs>
          <w:tab w:val="left" w:pos="336"/>
        </w:tabs>
        <w:autoSpaceDE w:val="0"/>
        <w:autoSpaceDN w:val="0"/>
        <w:spacing w:line="275" w:lineRule="exact"/>
        <w:ind w:left="336" w:hanging="224"/>
        <w:contextualSpacing w:val="0"/>
        <w:rPr>
          <w:sz w:val="20"/>
          <w:szCs w:val="20"/>
        </w:rPr>
      </w:pPr>
      <w:r w:rsidRPr="00C70F13">
        <w:rPr>
          <w:sz w:val="20"/>
          <w:szCs w:val="20"/>
        </w:rPr>
        <w:t>PRECEDENTI</w:t>
      </w:r>
      <w:r w:rsidRPr="00C70F13">
        <w:rPr>
          <w:spacing w:val="18"/>
          <w:sz w:val="20"/>
          <w:szCs w:val="20"/>
        </w:rPr>
        <w:t xml:space="preserve"> </w:t>
      </w:r>
      <w:r w:rsidRPr="00C70F13">
        <w:rPr>
          <w:sz w:val="20"/>
          <w:szCs w:val="20"/>
        </w:rPr>
        <w:t>ESPERIENZE</w:t>
      </w:r>
      <w:r w:rsidRPr="00C70F13">
        <w:rPr>
          <w:spacing w:val="22"/>
          <w:sz w:val="20"/>
          <w:szCs w:val="20"/>
        </w:rPr>
        <w:t xml:space="preserve"> </w:t>
      </w:r>
      <w:r w:rsidRPr="00C70F13">
        <w:rPr>
          <w:sz w:val="20"/>
          <w:szCs w:val="20"/>
        </w:rPr>
        <w:t>NELLO</w:t>
      </w:r>
      <w:r w:rsidRPr="00C70F13">
        <w:rPr>
          <w:spacing w:val="25"/>
          <w:sz w:val="20"/>
          <w:szCs w:val="20"/>
        </w:rPr>
        <w:t xml:space="preserve"> </w:t>
      </w:r>
      <w:r w:rsidRPr="00C70F13">
        <w:rPr>
          <w:sz w:val="20"/>
          <w:szCs w:val="20"/>
        </w:rPr>
        <w:t>STESSO</w:t>
      </w:r>
      <w:r w:rsidRPr="00C70F13">
        <w:rPr>
          <w:spacing w:val="21"/>
          <w:sz w:val="20"/>
          <w:szCs w:val="20"/>
        </w:rPr>
        <w:t xml:space="preserve"> </w:t>
      </w:r>
      <w:r w:rsidRPr="00C70F13">
        <w:rPr>
          <w:sz w:val="20"/>
          <w:szCs w:val="20"/>
        </w:rPr>
        <w:t>SETTORE</w:t>
      </w:r>
      <w:r w:rsidRPr="00C70F13">
        <w:rPr>
          <w:spacing w:val="22"/>
          <w:sz w:val="20"/>
          <w:szCs w:val="20"/>
        </w:rPr>
        <w:t xml:space="preserve"> </w:t>
      </w:r>
      <w:r w:rsidRPr="00C70F13">
        <w:rPr>
          <w:sz w:val="20"/>
          <w:szCs w:val="20"/>
        </w:rPr>
        <w:t>DEL</w:t>
      </w:r>
      <w:r w:rsidRPr="00C70F13">
        <w:rPr>
          <w:spacing w:val="22"/>
          <w:sz w:val="20"/>
          <w:szCs w:val="20"/>
        </w:rPr>
        <w:t xml:space="preserve"> </w:t>
      </w:r>
      <w:r w:rsidRPr="00C70F13">
        <w:rPr>
          <w:sz w:val="20"/>
          <w:szCs w:val="20"/>
        </w:rPr>
        <w:t>PROGETTO</w:t>
      </w:r>
      <w:r w:rsidRPr="00C70F13">
        <w:rPr>
          <w:spacing w:val="21"/>
          <w:sz w:val="20"/>
          <w:szCs w:val="20"/>
        </w:rPr>
        <w:t xml:space="preserve"> </w:t>
      </w:r>
      <w:r w:rsidRPr="00C70F13">
        <w:rPr>
          <w:sz w:val="20"/>
          <w:szCs w:val="20"/>
        </w:rPr>
        <w:t>C/O</w:t>
      </w:r>
      <w:r w:rsidRPr="00C70F13">
        <w:rPr>
          <w:spacing w:val="22"/>
          <w:sz w:val="20"/>
          <w:szCs w:val="20"/>
        </w:rPr>
        <w:t xml:space="preserve"> </w:t>
      </w:r>
      <w:r w:rsidRPr="00C70F13">
        <w:rPr>
          <w:sz w:val="20"/>
          <w:szCs w:val="20"/>
        </w:rPr>
        <w:t>ENTI</w:t>
      </w:r>
    </w:p>
    <w:p w14:paraId="1824E3CE" w14:textId="77777777" w:rsidR="00585738" w:rsidRPr="00C70F13" w:rsidRDefault="00585738" w:rsidP="00585738">
      <w:pPr>
        <w:pStyle w:val="Corpotesto"/>
        <w:ind w:left="112"/>
        <w:rPr>
          <w:sz w:val="20"/>
        </w:rPr>
      </w:pPr>
      <w:r w:rsidRPr="00C70F13">
        <w:rPr>
          <w:sz w:val="20"/>
        </w:rPr>
        <w:t xml:space="preserve">DIVERSI DA QUELLO CHE REALIZZA IL PROGETTO: 0,75 punti per ogni mese o fraz. mese </w:t>
      </w:r>
      <w:proofErr w:type="spellStart"/>
      <w:r w:rsidRPr="00C70F13">
        <w:rPr>
          <w:sz w:val="20"/>
        </w:rPr>
        <w:t>sup</w:t>
      </w:r>
      <w:proofErr w:type="spellEnd"/>
      <w:r w:rsidRPr="00C70F13">
        <w:rPr>
          <w:sz w:val="20"/>
        </w:rPr>
        <w:t>. o uguale a 15 gg. Periodo max valutabile 12 mesi (max. 9 punti)</w:t>
      </w:r>
    </w:p>
    <w:p w14:paraId="5A441CDE" w14:textId="77777777" w:rsidR="00585738" w:rsidRPr="00C70F13" w:rsidRDefault="00585738" w:rsidP="00585738">
      <w:pPr>
        <w:pStyle w:val="Paragrafoelenco"/>
        <w:widowControl w:val="0"/>
        <w:numPr>
          <w:ilvl w:val="0"/>
          <w:numId w:val="41"/>
        </w:numPr>
        <w:tabs>
          <w:tab w:val="left" w:pos="267"/>
        </w:tabs>
        <w:autoSpaceDE w:val="0"/>
        <w:autoSpaceDN w:val="0"/>
        <w:ind w:left="266" w:hanging="155"/>
        <w:contextualSpacing w:val="0"/>
        <w:rPr>
          <w:sz w:val="20"/>
          <w:szCs w:val="20"/>
        </w:rPr>
      </w:pPr>
      <w:r w:rsidRPr="00C70F13">
        <w:rPr>
          <w:sz w:val="20"/>
          <w:szCs w:val="20"/>
        </w:rPr>
        <w:t>PRECEDENTI</w:t>
      </w:r>
      <w:r w:rsidRPr="00C70F13">
        <w:rPr>
          <w:spacing w:val="5"/>
          <w:sz w:val="20"/>
          <w:szCs w:val="20"/>
        </w:rPr>
        <w:t xml:space="preserve"> </w:t>
      </w:r>
      <w:r w:rsidRPr="00C70F13">
        <w:rPr>
          <w:sz w:val="20"/>
          <w:szCs w:val="20"/>
        </w:rPr>
        <w:t>ESPERIENZE</w:t>
      </w:r>
      <w:r w:rsidRPr="00C70F13">
        <w:rPr>
          <w:spacing w:val="14"/>
          <w:sz w:val="20"/>
          <w:szCs w:val="20"/>
        </w:rPr>
        <w:t xml:space="preserve"> </w:t>
      </w:r>
      <w:r w:rsidRPr="00C70F13">
        <w:rPr>
          <w:sz w:val="20"/>
          <w:szCs w:val="20"/>
        </w:rPr>
        <w:t>IN</w:t>
      </w:r>
      <w:r w:rsidRPr="00C70F13">
        <w:rPr>
          <w:spacing w:val="12"/>
          <w:sz w:val="20"/>
          <w:szCs w:val="20"/>
        </w:rPr>
        <w:t xml:space="preserve"> </w:t>
      </w:r>
      <w:r w:rsidRPr="00C70F13">
        <w:rPr>
          <w:sz w:val="20"/>
          <w:szCs w:val="20"/>
        </w:rPr>
        <w:t>UN</w:t>
      </w:r>
      <w:r w:rsidRPr="00C70F13">
        <w:rPr>
          <w:spacing w:val="11"/>
          <w:sz w:val="20"/>
          <w:szCs w:val="20"/>
        </w:rPr>
        <w:t xml:space="preserve"> </w:t>
      </w:r>
      <w:r w:rsidRPr="00C70F13">
        <w:rPr>
          <w:sz w:val="20"/>
          <w:szCs w:val="20"/>
        </w:rPr>
        <w:t>SETTORE</w:t>
      </w:r>
      <w:r w:rsidRPr="00C70F13">
        <w:rPr>
          <w:spacing w:val="12"/>
          <w:sz w:val="20"/>
          <w:szCs w:val="20"/>
        </w:rPr>
        <w:t xml:space="preserve"> </w:t>
      </w:r>
      <w:r w:rsidRPr="00C70F13">
        <w:rPr>
          <w:sz w:val="20"/>
          <w:szCs w:val="20"/>
        </w:rPr>
        <w:t>DIVERSO</w:t>
      </w:r>
      <w:r w:rsidRPr="00C70F13">
        <w:rPr>
          <w:spacing w:val="12"/>
          <w:sz w:val="20"/>
          <w:szCs w:val="20"/>
        </w:rPr>
        <w:t xml:space="preserve"> </w:t>
      </w:r>
      <w:r w:rsidRPr="00C70F13">
        <w:rPr>
          <w:sz w:val="20"/>
          <w:szCs w:val="20"/>
        </w:rPr>
        <w:t>C/O</w:t>
      </w:r>
      <w:r w:rsidRPr="00C70F13">
        <w:rPr>
          <w:spacing w:val="12"/>
          <w:sz w:val="20"/>
          <w:szCs w:val="20"/>
        </w:rPr>
        <w:t xml:space="preserve"> </w:t>
      </w:r>
      <w:r w:rsidRPr="00C70F13">
        <w:rPr>
          <w:sz w:val="20"/>
          <w:szCs w:val="20"/>
        </w:rPr>
        <w:t>ENTI</w:t>
      </w:r>
      <w:r w:rsidRPr="00C70F13">
        <w:rPr>
          <w:spacing w:val="8"/>
          <w:sz w:val="20"/>
          <w:szCs w:val="20"/>
        </w:rPr>
        <w:t xml:space="preserve"> </w:t>
      </w:r>
      <w:r w:rsidRPr="00C70F13">
        <w:rPr>
          <w:sz w:val="20"/>
          <w:szCs w:val="20"/>
        </w:rPr>
        <w:t>CHE</w:t>
      </w:r>
      <w:r w:rsidRPr="00C70F13">
        <w:rPr>
          <w:spacing w:val="12"/>
          <w:sz w:val="20"/>
          <w:szCs w:val="20"/>
        </w:rPr>
        <w:t xml:space="preserve"> </w:t>
      </w:r>
      <w:r w:rsidRPr="00C70F13">
        <w:rPr>
          <w:sz w:val="20"/>
          <w:szCs w:val="20"/>
        </w:rPr>
        <w:t>REALIZZANO</w:t>
      </w:r>
      <w:r w:rsidRPr="00C70F13">
        <w:rPr>
          <w:spacing w:val="14"/>
          <w:sz w:val="20"/>
          <w:szCs w:val="20"/>
        </w:rPr>
        <w:t xml:space="preserve"> </w:t>
      </w:r>
      <w:r w:rsidRPr="00C70F13">
        <w:rPr>
          <w:sz w:val="20"/>
          <w:szCs w:val="20"/>
        </w:rPr>
        <w:t>IL</w:t>
      </w:r>
    </w:p>
    <w:p w14:paraId="021451FC" w14:textId="77777777" w:rsidR="00585738" w:rsidRPr="00C70F13" w:rsidRDefault="00585738" w:rsidP="00585738">
      <w:pPr>
        <w:pStyle w:val="Corpotesto"/>
        <w:ind w:left="112" w:right="105"/>
        <w:rPr>
          <w:sz w:val="20"/>
        </w:rPr>
      </w:pPr>
      <w:r w:rsidRPr="00C70F13">
        <w:rPr>
          <w:sz w:val="20"/>
        </w:rPr>
        <w:t xml:space="preserve">PROGETTO: 0,50 punti per ogni mese o fraz. mese </w:t>
      </w:r>
      <w:proofErr w:type="spellStart"/>
      <w:r w:rsidRPr="00C70F13">
        <w:rPr>
          <w:sz w:val="20"/>
        </w:rPr>
        <w:t>sup</w:t>
      </w:r>
      <w:proofErr w:type="spellEnd"/>
      <w:r w:rsidRPr="00C70F13">
        <w:rPr>
          <w:sz w:val="20"/>
        </w:rPr>
        <w:t>. o uguale a 15 gg. Periodo max valutabile 12 mesi (max. 6 punti)</w:t>
      </w:r>
    </w:p>
    <w:p w14:paraId="6099E226" w14:textId="77777777" w:rsidR="00585738" w:rsidRPr="00C70F13" w:rsidRDefault="00585738" w:rsidP="00585738">
      <w:pPr>
        <w:pStyle w:val="Paragrafoelenco"/>
        <w:widowControl w:val="0"/>
        <w:numPr>
          <w:ilvl w:val="0"/>
          <w:numId w:val="41"/>
        </w:numPr>
        <w:tabs>
          <w:tab w:val="left" w:pos="298"/>
        </w:tabs>
        <w:autoSpaceDE w:val="0"/>
        <w:autoSpaceDN w:val="0"/>
        <w:ind w:left="297" w:hanging="186"/>
        <w:contextualSpacing w:val="0"/>
        <w:rPr>
          <w:sz w:val="20"/>
          <w:szCs w:val="20"/>
        </w:rPr>
      </w:pPr>
      <w:r w:rsidRPr="00C70F13">
        <w:rPr>
          <w:sz w:val="20"/>
          <w:szCs w:val="20"/>
        </w:rPr>
        <w:t>PRECEDENTI ESPERIENZE IN SETTORI ANALOGHI C/O ENTI DIVERSI DA</w:t>
      </w:r>
      <w:r w:rsidRPr="00C70F13">
        <w:rPr>
          <w:spacing w:val="31"/>
          <w:sz w:val="20"/>
          <w:szCs w:val="20"/>
        </w:rPr>
        <w:t xml:space="preserve"> </w:t>
      </w:r>
      <w:r w:rsidRPr="00C70F13">
        <w:rPr>
          <w:sz w:val="20"/>
          <w:szCs w:val="20"/>
        </w:rPr>
        <w:t>QUELLI</w:t>
      </w:r>
    </w:p>
    <w:p w14:paraId="0A85AF17" w14:textId="77777777" w:rsidR="00585738" w:rsidRPr="00C70F13" w:rsidRDefault="00585738" w:rsidP="00585738">
      <w:pPr>
        <w:pStyle w:val="Corpotesto"/>
        <w:ind w:left="112"/>
        <w:rPr>
          <w:sz w:val="20"/>
        </w:rPr>
      </w:pPr>
      <w:r w:rsidRPr="00C70F13">
        <w:rPr>
          <w:sz w:val="20"/>
        </w:rPr>
        <w:t xml:space="preserve">CHE REALIZZANO IL PROGETTO: 0,25 punti per ogni mese o fraz. mese </w:t>
      </w:r>
      <w:proofErr w:type="spellStart"/>
      <w:r w:rsidRPr="00C70F13">
        <w:rPr>
          <w:sz w:val="20"/>
        </w:rPr>
        <w:t>sup</w:t>
      </w:r>
      <w:proofErr w:type="spellEnd"/>
      <w:r w:rsidRPr="00C70F13">
        <w:rPr>
          <w:sz w:val="20"/>
        </w:rPr>
        <w:t>. o uguale a 15 gg. Periodo max valutabile 12 mesi (max. 3 punti)</w:t>
      </w:r>
    </w:p>
    <w:p w14:paraId="459AC352" w14:textId="77777777" w:rsidR="00585738" w:rsidRPr="00C70F13" w:rsidRDefault="00585738" w:rsidP="00585738">
      <w:pPr>
        <w:pStyle w:val="Corpotesto"/>
        <w:spacing w:before="3"/>
        <w:rPr>
          <w:sz w:val="20"/>
        </w:rPr>
      </w:pPr>
    </w:p>
    <w:p w14:paraId="5D4402F2" w14:textId="77777777" w:rsidR="00585738" w:rsidRPr="00C70F13" w:rsidRDefault="00585738" w:rsidP="00585738">
      <w:pPr>
        <w:pStyle w:val="Titolo1"/>
        <w:rPr>
          <w:color w:val="auto"/>
          <w:sz w:val="20"/>
          <w:szCs w:val="20"/>
        </w:rPr>
      </w:pPr>
      <w:r w:rsidRPr="00C70F13">
        <w:rPr>
          <w:color w:val="auto"/>
          <w:sz w:val="20"/>
          <w:szCs w:val="20"/>
          <w:u w:val="thick"/>
        </w:rPr>
        <w:t>Punteggio Massimo Valutazione Curriculum Vitae:</w:t>
      </w:r>
      <w:r w:rsidRPr="00C70F13">
        <w:rPr>
          <w:color w:val="auto"/>
          <w:sz w:val="20"/>
          <w:szCs w:val="20"/>
        </w:rPr>
        <w:t xml:space="preserve"> 40 punti</w:t>
      </w:r>
    </w:p>
    <w:p w14:paraId="1531D5CF" w14:textId="77777777" w:rsidR="00585738" w:rsidRPr="00C70F13" w:rsidRDefault="00585738" w:rsidP="00585738">
      <w:pPr>
        <w:pStyle w:val="Corpotesto"/>
        <w:spacing w:before="6"/>
        <w:rPr>
          <w:b w:val="0"/>
          <w:sz w:val="20"/>
        </w:rPr>
      </w:pPr>
    </w:p>
    <w:p w14:paraId="33E41C26" w14:textId="77777777" w:rsidR="00585738" w:rsidRPr="00C70F13" w:rsidRDefault="00585738" w:rsidP="00585738">
      <w:pPr>
        <w:pStyle w:val="Paragrafoelenco"/>
        <w:widowControl w:val="0"/>
        <w:numPr>
          <w:ilvl w:val="0"/>
          <w:numId w:val="39"/>
        </w:numPr>
        <w:tabs>
          <w:tab w:val="left" w:pos="387"/>
        </w:tabs>
        <w:autoSpaceDE w:val="0"/>
        <w:autoSpaceDN w:val="0"/>
        <w:spacing w:before="61"/>
        <w:ind w:hanging="275"/>
        <w:contextualSpacing w:val="0"/>
        <w:rPr>
          <w:b/>
          <w:sz w:val="20"/>
          <w:szCs w:val="20"/>
        </w:rPr>
      </w:pPr>
      <w:r w:rsidRPr="00C70F13">
        <w:rPr>
          <w:b/>
          <w:sz w:val="20"/>
          <w:szCs w:val="20"/>
        </w:rPr>
        <w:t>Colloquio</w:t>
      </w:r>
    </w:p>
    <w:p w14:paraId="5118AF40" w14:textId="77777777" w:rsidR="00585738" w:rsidRPr="00C70F13" w:rsidRDefault="00585738" w:rsidP="00585738">
      <w:pPr>
        <w:pStyle w:val="Corpotesto"/>
        <w:rPr>
          <w:b w:val="0"/>
          <w:sz w:val="20"/>
        </w:rPr>
      </w:pPr>
    </w:p>
    <w:p w14:paraId="3B081519" w14:textId="77777777" w:rsidR="00585738" w:rsidRPr="00C70F13" w:rsidRDefault="00585738" w:rsidP="00585738">
      <w:pPr>
        <w:ind w:left="112"/>
        <w:rPr>
          <w:b/>
          <w:sz w:val="20"/>
          <w:szCs w:val="20"/>
        </w:rPr>
      </w:pPr>
      <w:r w:rsidRPr="00C70F13">
        <w:rPr>
          <w:b/>
          <w:sz w:val="20"/>
          <w:szCs w:val="20"/>
          <w:u w:val="thick"/>
        </w:rPr>
        <w:t xml:space="preserve">VALUTAZIONE COLLOQUIO </w:t>
      </w:r>
      <w:r w:rsidRPr="00C70F13">
        <w:rPr>
          <w:b/>
          <w:sz w:val="20"/>
          <w:szCs w:val="20"/>
        </w:rPr>
        <w:t>PUNTEGGIO MASSIMO 60 PUNTI</w:t>
      </w:r>
    </w:p>
    <w:p w14:paraId="401E3AAC" w14:textId="77777777" w:rsidR="00585738" w:rsidRPr="00C70F13" w:rsidRDefault="00585738" w:rsidP="00585738">
      <w:pPr>
        <w:pStyle w:val="Corpotesto"/>
        <w:spacing w:before="6"/>
        <w:rPr>
          <w:b w:val="0"/>
          <w:sz w:val="20"/>
        </w:rPr>
      </w:pPr>
    </w:p>
    <w:p w14:paraId="62BDA31C" w14:textId="77777777" w:rsidR="00585738" w:rsidRPr="00C70F13" w:rsidRDefault="00585738" w:rsidP="00585738">
      <w:pPr>
        <w:pStyle w:val="Corpotesto"/>
        <w:spacing w:before="58"/>
        <w:ind w:left="112"/>
        <w:rPr>
          <w:sz w:val="20"/>
        </w:rPr>
      </w:pPr>
      <w:r w:rsidRPr="00C70F13">
        <w:rPr>
          <w:sz w:val="20"/>
        </w:rPr>
        <w:t>Fattori di valutazione:</w:t>
      </w:r>
    </w:p>
    <w:p w14:paraId="20276614" w14:textId="77777777" w:rsidR="00585738" w:rsidRPr="00C70F13" w:rsidRDefault="00585738" w:rsidP="00585738">
      <w:pPr>
        <w:pStyle w:val="Paragrafoelenco"/>
        <w:widowControl w:val="0"/>
        <w:numPr>
          <w:ilvl w:val="0"/>
          <w:numId w:val="41"/>
        </w:numPr>
        <w:tabs>
          <w:tab w:val="left" w:pos="252"/>
        </w:tabs>
        <w:autoSpaceDE w:val="0"/>
        <w:autoSpaceDN w:val="0"/>
        <w:ind w:left="252"/>
        <w:contextualSpacing w:val="0"/>
        <w:rPr>
          <w:sz w:val="20"/>
          <w:szCs w:val="20"/>
        </w:rPr>
      </w:pPr>
      <w:r w:rsidRPr="00C70F13">
        <w:rPr>
          <w:sz w:val="20"/>
          <w:szCs w:val="20"/>
        </w:rPr>
        <w:t>Conoscenza del Servizio</w:t>
      </w:r>
      <w:r w:rsidRPr="00C70F13">
        <w:rPr>
          <w:spacing w:val="-2"/>
          <w:sz w:val="20"/>
          <w:szCs w:val="20"/>
        </w:rPr>
        <w:t xml:space="preserve"> </w:t>
      </w:r>
      <w:r w:rsidRPr="00C70F13">
        <w:rPr>
          <w:sz w:val="20"/>
          <w:szCs w:val="20"/>
        </w:rPr>
        <w:t>Civile.</w:t>
      </w:r>
    </w:p>
    <w:p w14:paraId="2283DF3D" w14:textId="77777777" w:rsidR="00585738" w:rsidRPr="00C70F13" w:rsidRDefault="00585738" w:rsidP="00585738">
      <w:pPr>
        <w:pStyle w:val="Paragrafoelenco"/>
        <w:widowControl w:val="0"/>
        <w:numPr>
          <w:ilvl w:val="0"/>
          <w:numId w:val="41"/>
        </w:numPr>
        <w:tabs>
          <w:tab w:val="left" w:pos="252"/>
        </w:tabs>
        <w:autoSpaceDE w:val="0"/>
        <w:autoSpaceDN w:val="0"/>
        <w:ind w:left="252"/>
        <w:contextualSpacing w:val="0"/>
        <w:rPr>
          <w:sz w:val="20"/>
          <w:szCs w:val="20"/>
        </w:rPr>
      </w:pPr>
      <w:r w:rsidRPr="00C70F13">
        <w:rPr>
          <w:sz w:val="20"/>
          <w:szCs w:val="20"/>
        </w:rPr>
        <w:t>Conoscenza del progetto proposto</w:t>
      </w:r>
      <w:r w:rsidRPr="00C70F13">
        <w:rPr>
          <w:spacing w:val="-2"/>
          <w:sz w:val="20"/>
          <w:szCs w:val="20"/>
        </w:rPr>
        <w:t xml:space="preserve"> </w:t>
      </w:r>
      <w:r w:rsidRPr="00C70F13">
        <w:rPr>
          <w:sz w:val="20"/>
          <w:szCs w:val="20"/>
        </w:rPr>
        <w:t>dall’Ente.</w:t>
      </w:r>
    </w:p>
    <w:p w14:paraId="3817F60F" w14:textId="77777777" w:rsidR="00585738" w:rsidRPr="00C70F13" w:rsidRDefault="00585738" w:rsidP="00585738">
      <w:pPr>
        <w:pStyle w:val="Paragrafoelenco"/>
        <w:widowControl w:val="0"/>
        <w:numPr>
          <w:ilvl w:val="0"/>
          <w:numId w:val="41"/>
        </w:numPr>
        <w:tabs>
          <w:tab w:val="left" w:pos="252"/>
        </w:tabs>
        <w:autoSpaceDE w:val="0"/>
        <w:autoSpaceDN w:val="0"/>
        <w:spacing w:line="275" w:lineRule="exact"/>
        <w:ind w:left="252"/>
        <w:contextualSpacing w:val="0"/>
        <w:rPr>
          <w:sz w:val="20"/>
          <w:szCs w:val="20"/>
        </w:rPr>
      </w:pPr>
      <w:r w:rsidRPr="00C70F13">
        <w:rPr>
          <w:sz w:val="20"/>
          <w:szCs w:val="20"/>
        </w:rPr>
        <w:t>Chiarezza di ruolo e attività da</w:t>
      </w:r>
      <w:r w:rsidRPr="00C70F13">
        <w:rPr>
          <w:spacing w:val="-5"/>
          <w:sz w:val="20"/>
          <w:szCs w:val="20"/>
        </w:rPr>
        <w:t xml:space="preserve"> </w:t>
      </w:r>
      <w:r w:rsidRPr="00C70F13">
        <w:rPr>
          <w:sz w:val="20"/>
          <w:szCs w:val="20"/>
        </w:rPr>
        <w:t>svolgere.</w:t>
      </w:r>
    </w:p>
    <w:p w14:paraId="0A47818F" w14:textId="77777777" w:rsidR="00585738" w:rsidRPr="00C70F13" w:rsidRDefault="00585738" w:rsidP="00585738">
      <w:pPr>
        <w:pStyle w:val="Paragrafoelenco"/>
        <w:widowControl w:val="0"/>
        <w:numPr>
          <w:ilvl w:val="0"/>
          <w:numId w:val="41"/>
        </w:numPr>
        <w:tabs>
          <w:tab w:val="left" w:pos="252"/>
        </w:tabs>
        <w:autoSpaceDE w:val="0"/>
        <w:autoSpaceDN w:val="0"/>
        <w:spacing w:line="275" w:lineRule="exact"/>
        <w:ind w:left="252"/>
        <w:contextualSpacing w:val="0"/>
        <w:rPr>
          <w:sz w:val="20"/>
          <w:szCs w:val="20"/>
        </w:rPr>
      </w:pPr>
      <w:r w:rsidRPr="00C70F13">
        <w:rPr>
          <w:sz w:val="20"/>
          <w:szCs w:val="20"/>
        </w:rPr>
        <w:t>Aspettative del/la</w:t>
      </w:r>
      <w:r w:rsidRPr="00C70F13">
        <w:rPr>
          <w:spacing w:val="-3"/>
          <w:sz w:val="20"/>
          <w:szCs w:val="20"/>
        </w:rPr>
        <w:t xml:space="preserve"> </w:t>
      </w:r>
      <w:r w:rsidRPr="00C70F13">
        <w:rPr>
          <w:sz w:val="20"/>
          <w:szCs w:val="20"/>
        </w:rPr>
        <w:t>candidato/a.</w:t>
      </w:r>
    </w:p>
    <w:p w14:paraId="7441F1D6" w14:textId="77777777" w:rsidR="00585738" w:rsidRPr="00C70F13" w:rsidRDefault="00585738" w:rsidP="00585738">
      <w:pPr>
        <w:pStyle w:val="Paragrafoelenco"/>
        <w:widowControl w:val="0"/>
        <w:numPr>
          <w:ilvl w:val="0"/>
          <w:numId w:val="41"/>
        </w:numPr>
        <w:tabs>
          <w:tab w:val="left" w:pos="252"/>
        </w:tabs>
        <w:autoSpaceDE w:val="0"/>
        <w:autoSpaceDN w:val="0"/>
        <w:spacing w:before="47"/>
        <w:ind w:left="252"/>
        <w:contextualSpacing w:val="0"/>
        <w:rPr>
          <w:sz w:val="20"/>
          <w:szCs w:val="20"/>
        </w:rPr>
      </w:pPr>
      <w:r w:rsidRPr="00C70F13">
        <w:rPr>
          <w:sz w:val="20"/>
          <w:szCs w:val="20"/>
        </w:rPr>
        <w:t>Disponibilità del candidato nei confronti di condizioni richieste per l’espletamento del</w:t>
      </w:r>
      <w:r w:rsidRPr="00C70F13">
        <w:rPr>
          <w:spacing w:val="-14"/>
          <w:sz w:val="20"/>
          <w:szCs w:val="20"/>
        </w:rPr>
        <w:t xml:space="preserve"> </w:t>
      </w:r>
      <w:r w:rsidRPr="00C70F13">
        <w:rPr>
          <w:sz w:val="20"/>
          <w:szCs w:val="20"/>
        </w:rPr>
        <w:t>servizio.</w:t>
      </w:r>
    </w:p>
    <w:p w14:paraId="20E78300" w14:textId="77777777" w:rsidR="00585738" w:rsidRPr="00C70F13" w:rsidRDefault="00585738" w:rsidP="00585738">
      <w:pPr>
        <w:pStyle w:val="Paragrafoelenco"/>
        <w:widowControl w:val="0"/>
        <w:numPr>
          <w:ilvl w:val="0"/>
          <w:numId w:val="41"/>
        </w:numPr>
        <w:tabs>
          <w:tab w:val="left" w:pos="252"/>
        </w:tabs>
        <w:autoSpaceDE w:val="0"/>
        <w:autoSpaceDN w:val="0"/>
        <w:spacing w:before="47"/>
        <w:ind w:left="252"/>
        <w:contextualSpacing w:val="0"/>
        <w:rPr>
          <w:sz w:val="20"/>
          <w:szCs w:val="20"/>
        </w:rPr>
      </w:pPr>
      <w:r w:rsidRPr="00C70F13">
        <w:rPr>
          <w:sz w:val="20"/>
          <w:szCs w:val="20"/>
        </w:rPr>
        <w:t>Valutazioni da parte del/la</w:t>
      </w:r>
      <w:r w:rsidRPr="00C70F13">
        <w:rPr>
          <w:spacing w:val="-4"/>
          <w:sz w:val="20"/>
          <w:szCs w:val="20"/>
        </w:rPr>
        <w:t xml:space="preserve"> </w:t>
      </w:r>
      <w:r w:rsidRPr="00C70F13">
        <w:rPr>
          <w:sz w:val="20"/>
          <w:szCs w:val="20"/>
        </w:rPr>
        <w:t>candidato/a.</w:t>
      </w:r>
    </w:p>
    <w:p w14:paraId="6C994BF9" w14:textId="77777777" w:rsidR="00585738" w:rsidRPr="00C70F13" w:rsidRDefault="00585738" w:rsidP="00585738">
      <w:pPr>
        <w:pStyle w:val="Paragrafoelenco"/>
        <w:widowControl w:val="0"/>
        <w:numPr>
          <w:ilvl w:val="0"/>
          <w:numId w:val="41"/>
        </w:numPr>
        <w:tabs>
          <w:tab w:val="left" w:pos="252"/>
        </w:tabs>
        <w:autoSpaceDE w:val="0"/>
        <w:autoSpaceDN w:val="0"/>
        <w:ind w:left="252"/>
        <w:contextualSpacing w:val="0"/>
        <w:rPr>
          <w:sz w:val="20"/>
          <w:szCs w:val="20"/>
        </w:rPr>
      </w:pPr>
      <w:r w:rsidRPr="00C70F13">
        <w:rPr>
          <w:sz w:val="20"/>
          <w:szCs w:val="20"/>
        </w:rPr>
        <w:t>Caratteristiche</w:t>
      </w:r>
      <w:r w:rsidRPr="00C70F13">
        <w:rPr>
          <w:spacing w:val="-2"/>
          <w:sz w:val="20"/>
          <w:szCs w:val="20"/>
        </w:rPr>
        <w:t xml:space="preserve"> </w:t>
      </w:r>
      <w:r w:rsidRPr="00C70F13">
        <w:rPr>
          <w:sz w:val="20"/>
          <w:szCs w:val="20"/>
        </w:rPr>
        <w:t>individuali.</w:t>
      </w:r>
    </w:p>
    <w:p w14:paraId="50047968" w14:textId="77777777" w:rsidR="00585738" w:rsidRPr="00C70F13" w:rsidRDefault="00585738" w:rsidP="00585738">
      <w:pPr>
        <w:pStyle w:val="Paragrafoelenco"/>
        <w:widowControl w:val="0"/>
        <w:numPr>
          <w:ilvl w:val="0"/>
          <w:numId w:val="41"/>
        </w:numPr>
        <w:tabs>
          <w:tab w:val="left" w:pos="252"/>
        </w:tabs>
        <w:autoSpaceDE w:val="0"/>
        <w:autoSpaceDN w:val="0"/>
        <w:ind w:left="252"/>
        <w:contextualSpacing w:val="0"/>
        <w:rPr>
          <w:sz w:val="20"/>
          <w:szCs w:val="20"/>
        </w:rPr>
      </w:pPr>
      <w:r w:rsidRPr="00C70F13">
        <w:rPr>
          <w:sz w:val="20"/>
          <w:szCs w:val="20"/>
        </w:rPr>
        <w:t>Considerazioni</w:t>
      </w:r>
      <w:r w:rsidRPr="00C70F13">
        <w:rPr>
          <w:spacing w:val="-1"/>
          <w:sz w:val="20"/>
          <w:szCs w:val="20"/>
        </w:rPr>
        <w:t xml:space="preserve"> </w:t>
      </w:r>
      <w:r w:rsidRPr="00C70F13">
        <w:rPr>
          <w:sz w:val="20"/>
          <w:szCs w:val="20"/>
        </w:rPr>
        <w:t>finali intese come valutazione complessiva del candidato maturata sulla base del colloquio svolto.</w:t>
      </w:r>
    </w:p>
    <w:p w14:paraId="3BBB3D08" w14:textId="77777777" w:rsidR="0074257B" w:rsidRDefault="0074257B" w:rsidP="009250AB">
      <w:pPr>
        <w:rPr>
          <w:sz w:val="20"/>
          <w:szCs w:val="20"/>
        </w:rPr>
      </w:pPr>
    </w:p>
    <w:p w14:paraId="46364F37" w14:textId="77777777" w:rsidR="0074257B" w:rsidRDefault="0074257B" w:rsidP="009250AB">
      <w:pPr>
        <w:rPr>
          <w:sz w:val="20"/>
          <w:szCs w:val="20"/>
        </w:rPr>
      </w:pPr>
    </w:p>
    <w:p w14:paraId="62CB0865" w14:textId="16936A3B" w:rsidR="00D25947" w:rsidRPr="009B1071" w:rsidRDefault="00D25947" w:rsidP="00D25947">
      <w:pPr>
        <w:pBdr>
          <w:top w:val="single" w:sz="4" w:space="1" w:color="auto"/>
          <w:left w:val="single" w:sz="4" w:space="4" w:color="auto"/>
          <w:bottom w:val="single" w:sz="4" w:space="1" w:color="auto"/>
          <w:right w:val="single" w:sz="4" w:space="4" w:color="auto"/>
        </w:pBdr>
        <w:autoSpaceDE w:val="0"/>
        <w:rPr>
          <w:b/>
          <w:sz w:val="20"/>
          <w:szCs w:val="20"/>
        </w:rPr>
      </w:pPr>
      <w:r w:rsidRPr="009B1071">
        <w:rPr>
          <w:b/>
          <w:sz w:val="20"/>
          <w:szCs w:val="20"/>
        </w:rPr>
        <w:t xml:space="preserve">FORMAZIONE </w:t>
      </w:r>
      <w:r>
        <w:rPr>
          <w:b/>
          <w:sz w:val="20"/>
          <w:szCs w:val="20"/>
        </w:rPr>
        <w:t>GENERALE</w:t>
      </w:r>
      <w:r w:rsidRPr="009B1071">
        <w:rPr>
          <w:b/>
          <w:sz w:val="20"/>
          <w:szCs w:val="20"/>
        </w:rPr>
        <w:t xml:space="preserve"> DEGLI OPERATORI VOLONTARI:</w:t>
      </w:r>
    </w:p>
    <w:p w14:paraId="02BED5A9" w14:textId="77777777" w:rsidR="0074257B" w:rsidRDefault="0074257B" w:rsidP="0074257B">
      <w:pPr>
        <w:rPr>
          <w:sz w:val="20"/>
          <w:szCs w:val="20"/>
        </w:rPr>
      </w:pPr>
    </w:p>
    <w:p w14:paraId="3BFD2B78" w14:textId="0BC43F58" w:rsidR="0074257B" w:rsidRDefault="0074257B" w:rsidP="0074257B">
      <w:pPr>
        <w:rPr>
          <w:sz w:val="20"/>
          <w:szCs w:val="20"/>
        </w:rPr>
      </w:pPr>
      <w:r>
        <w:rPr>
          <w:sz w:val="20"/>
          <w:szCs w:val="20"/>
        </w:rPr>
        <w:t>La formazione generale prevede la partecipazione a diversi moduli per un ottale di 42 ore totali.</w:t>
      </w:r>
    </w:p>
    <w:p w14:paraId="7A797BFF" w14:textId="77777777" w:rsidR="0074257B" w:rsidRPr="008114C6" w:rsidRDefault="0074257B" w:rsidP="0074257B">
      <w:pPr>
        <w:rPr>
          <w:sz w:val="20"/>
          <w:szCs w:val="20"/>
        </w:rPr>
      </w:pPr>
      <w:r w:rsidRPr="008114C6">
        <w:rPr>
          <w:sz w:val="20"/>
          <w:szCs w:val="20"/>
        </w:rPr>
        <w:t>Le sedi di realizzazione della formazione generale coordinata e congiunta vengono individuate su base territoriale tra quelle potenzialmente disponibili, prevedendo anche l’uso e la visita di luoghi significativi e partecipazione ad attività per il tema del Servizio Civile:</w:t>
      </w:r>
    </w:p>
    <w:p w14:paraId="2196EAF0" w14:textId="77777777" w:rsidR="0074257B" w:rsidRPr="008114C6" w:rsidRDefault="0074257B" w:rsidP="0074257B">
      <w:pPr>
        <w:rPr>
          <w:sz w:val="20"/>
          <w:szCs w:val="20"/>
        </w:rPr>
      </w:pPr>
      <w:r w:rsidRPr="008114C6">
        <w:rPr>
          <w:sz w:val="20"/>
          <w:szCs w:val="20"/>
        </w:rPr>
        <w:t>- SALA del CONSIGLIO COMUNALE – viale delle Rimembranze n. 19 41036 Medolla</w:t>
      </w:r>
    </w:p>
    <w:p w14:paraId="35BFB20F" w14:textId="77777777" w:rsidR="0074257B" w:rsidRPr="008114C6" w:rsidRDefault="0074257B" w:rsidP="0074257B">
      <w:pPr>
        <w:rPr>
          <w:sz w:val="20"/>
          <w:szCs w:val="20"/>
        </w:rPr>
      </w:pPr>
      <w:r w:rsidRPr="008114C6">
        <w:rPr>
          <w:sz w:val="20"/>
          <w:szCs w:val="20"/>
        </w:rPr>
        <w:t>- AUDITORIUM comunale via Genova n.10 41036 Medolla</w:t>
      </w:r>
    </w:p>
    <w:p w14:paraId="161EBE1F" w14:textId="77777777" w:rsidR="0074257B" w:rsidRPr="008114C6" w:rsidRDefault="0074257B" w:rsidP="0074257B">
      <w:pPr>
        <w:rPr>
          <w:sz w:val="20"/>
          <w:szCs w:val="20"/>
        </w:rPr>
      </w:pPr>
      <w:r w:rsidRPr="008114C6">
        <w:rPr>
          <w:sz w:val="20"/>
          <w:szCs w:val="20"/>
        </w:rPr>
        <w:t>- Spazio comune ex centro semiresidenziale Piazza Donatori di sangue n. 1 41036 Medolla</w:t>
      </w:r>
    </w:p>
    <w:p w14:paraId="3470687B" w14:textId="77777777" w:rsidR="0074257B" w:rsidRPr="008114C6" w:rsidRDefault="0074257B" w:rsidP="0074257B">
      <w:pPr>
        <w:rPr>
          <w:sz w:val="20"/>
          <w:szCs w:val="20"/>
        </w:rPr>
      </w:pPr>
      <w:r w:rsidRPr="008114C6">
        <w:rPr>
          <w:sz w:val="20"/>
          <w:szCs w:val="20"/>
        </w:rPr>
        <w:t>Centro Musica, via Morandi 71, Modena</w:t>
      </w:r>
    </w:p>
    <w:p w14:paraId="5764F985" w14:textId="77777777" w:rsidR="0074257B" w:rsidRPr="008114C6" w:rsidRDefault="0074257B" w:rsidP="0074257B">
      <w:pPr>
        <w:rPr>
          <w:sz w:val="20"/>
          <w:szCs w:val="20"/>
        </w:rPr>
      </w:pPr>
      <w:r w:rsidRPr="008114C6">
        <w:rPr>
          <w:sz w:val="20"/>
          <w:szCs w:val="20"/>
        </w:rPr>
        <w:t>Sala Riunioni, via Santi 40, Modena</w:t>
      </w:r>
    </w:p>
    <w:p w14:paraId="57C53E0E" w14:textId="77777777" w:rsidR="0074257B" w:rsidRPr="008114C6" w:rsidRDefault="0074257B" w:rsidP="0074257B">
      <w:pPr>
        <w:rPr>
          <w:sz w:val="20"/>
          <w:szCs w:val="20"/>
        </w:rPr>
      </w:pPr>
      <w:r w:rsidRPr="008114C6">
        <w:rPr>
          <w:sz w:val="20"/>
          <w:szCs w:val="20"/>
        </w:rPr>
        <w:t>Galleria Europa, Piazza Grande 17, Modena</w:t>
      </w:r>
    </w:p>
    <w:p w14:paraId="44EA77A7" w14:textId="77777777" w:rsidR="0074257B" w:rsidRPr="008114C6" w:rsidRDefault="0074257B" w:rsidP="0074257B">
      <w:pPr>
        <w:rPr>
          <w:sz w:val="20"/>
          <w:szCs w:val="20"/>
        </w:rPr>
      </w:pPr>
      <w:r w:rsidRPr="008114C6">
        <w:rPr>
          <w:sz w:val="20"/>
          <w:szCs w:val="20"/>
        </w:rPr>
        <w:t>MEMO Via Jacopo Barozzi 172, Modena</w:t>
      </w:r>
    </w:p>
    <w:p w14:paraId="71FD0FF7" w14:textId="77777777" w:rsidR="0074257B" w:rsidRPr="008114C6" w:rsidRDefault="0074257B" w:rsidP="0074257B">
      <w:pPr>
        <w:rPr>
          <w:sz w:val="20"/>
          <w:szCs w:val="20"/>
        </w:rPr>
      </w:pPr>
      <w:r w:rsidRPr="008114C6">
        <w:rPr>
          <w:sz w:val="20"/>
          <w:szCs w:val="20"/>
        </w:rPr>
        <w:t xml:space="preserve">Sala riunioni del </w:t>
      </w:r>
      <w:proofErr w:type="spellStart"/>
      <w:r w:rsidRPr="008114C6">
        <w:rPr>
          <w:sz w:val="20"/>
          <w:szCs w:val="20"/>
        </w:rPr>
        <w:t>Gavci</w:t>
      </w:r>
      <w:proofErr w:type="spellEnd"/>
      <w:r w:rsidRPr="008114C6">
        <w:rPr>
          <w:sz w:val="20"/>
          <w:szCs w:val="20"/>
        </w:rPr>
        <w:t xml:space="preserve"> di Modena- Via Baccarini 5- Modena</w:t>
      </w:r>
    </w:p>
    <w:p w14:paraId="145A6FD1" w14:textId="77777777" w:rsidR="0074257B" w:rsidRPr="008114C6" w:rsidRDefault="0074257B" w:rsidP="0074257B">
      <w:pPr>
        <w:rPr>
          <w:sz w:val="20"/>
          <w:szCs w:val="20"/>
        </w:rPr>
      </w:pPr>
      <w:r w:rsidRPr="008114C6">
        <w:rPr>
          <w:sz w:val="20"/>
          <w:szCs w:val="20"/>
        </w:rPr>
        <w:t>Sala riunioni del settore Cultura (II piano) – via Galaverna 8 – Modena</w:t>
      </w:r>
    </w:p>
    <w:p w14:paraId="6C806CC8" w14:textId="77777777" w:rsidR="0074257B" w:rsidRPr="008114C6" w:rsidRDefault="0074257B" w:rsidP="0074257B">
      <w:pPr>
        <w:rPr>
          <w:sz w:val="20"/>
          <w:szCs w:val="20"/>
        </w:rPr>
      </w:pPr>
      <w:r w:rsidRPr="008114C6">
        <w:rPr>
          <w:sz w:val="20"/>
          <w:szCs w:val="20"/>
        </w:rPr>
        <w:t xml:space="preserve">Palestra digitale </w:t>
      </w:r>
      <w:proofErr w:type="spellStart"/>
      <w:r w:rsidRPr="008114C6">
        <w:rPr>
          <w:sz w:val="20"/>
          <w:szCs w:val="20"/>
        </w:rPr>
        <w:t>Makeit</w:t>
      </w:r>
      <w:proofErr w:type="spellEnd"/>
      <w:r w:rsidRPr="008114C6">
        <w:rPr>
          <w:sz w:val="20"/>
          <w:szCs w:val="20"/>
        </w:rPr>
        <w:t xml:space="preserve"> Modena – via Barchetta 77 – Modena</w:t>
      </w:r>
    </w:p>
    <w:p w14:paraId="15DA15EB" w14:textId="77777777" w:rsidR="0074257B" w:rsidRPr="008114C6" w:rsidRDefault="0074257B" w:rsidP="0074257B">
      <w:pPr>
        <w:rPr>
          <w:sz w:val="20"/>
          <w:szCs w:val="20"/>
        </w:rPr>
      </w:pPr>
      <w:r w:rsidRPr="008114C6">
        <w:rPr>
          <w:sz w:val="20"/>
          <w:szCs w:val="20"/>
        </w:rPr>
        <w:t xml:space="preserve">Centro Musica La Tenda – viale Molza, angolo viale Monte </w:t>
      </w:r>
      <w:proofErr w:type="spellStart"/>
      <w:r w:rsidRPr="008114C6">
        <w:rPr>
          <w:sz w:val="20"/>
          <w:szCs w:val="20"/>
        </w:rPr>
        <w:t>Kosica</w:t>
      </w:r>
      <w:proofErr w:type="spellEnd"/>
      <w:r w:rsidRPr="008114C6">
        <w:rPr>
          <w:sz w:val="20"/>
          <w:szCs w:val="20"/>
        </w:rPr>
        <w:t xml:space="preserve"> – Modena</w:t>
      </w:r>
    </w:p>
    <w:p w14:paraId="6A878327" w14:textId="77777777" w:rsidR="0074257B" w:rsidRPr="008114C6" w:rsidRDefault="0074257B" w:rsidP="0074257B">
      <w:pPr>
        <w:rPr>
          <w:sz w:val="20"/>
          <w:szCs w:val="20"/>
        </w:rPr>
      </w:pPr>
      <w:r w:rsidRPr="008114C6">
        <w:rPr>
          <w:sz w:val="20"/>
          <w:szCs w:val="20"/>
        </w:rPr>
        <w:t>Informagiovani del Comune di Modena – Piazza Grande, 17 – Modena</w:t>
      </w:r>
    </w:p>
    <w:p w14:paraId="6BBF6481" w14:textId="77777777" w:rsidR="0074257B" w:rsidRPr="008114C6" w:rsidRDefault="0074257B" w:rsidP="0074257B">
      <w:pPr>
        <w:rPr>
          <w:sz w:val="20"/>
          <w:szCs w:val="20"/>
        </w:rPr>
      </w:pPr>
      <w:r w:rsidRPr="008114C6">
        <w:rPr>
          <w:sz w:val="20"/>
          <w:szCs w:val="20"/>
        </w:rPr>
        <w:t xml:space="preserve">Circolo giovanile </w:t>
      </w:r>
      <w:proofErr w:type="spellStart"/>
      <w:r w:rsidRPr="008114C6">
        <w:rPr>
          <w:sz w:val="20"/>
          <w:szCs w:val="20"/>
        </w:rPr>
        <w:t>Happen</w:t>
      </w:r>
      <w:proofErr w:type="spellEnd"/>
      <w:r w:rsidRPr="008114C6">
        <w:rPr>
          <w:sz w:val="20"/>
          <w:szCs w:val="20"/>
        </w:rPr>
        <w:t>, Strada Canaletto Sud, 43 – Modena</w:t>
      </w:r>
    </w:p>
    <w:p w14:paraId="287F93F0" w14:textId="77777777" w:rsidR="0074257B" w:rsidRPr="008114C6" w:rsidRDefault="0074257B" w:rsidP="0074257B">
      <w:pPr>
        <w:rPr>
          <w:sz w:val="20"/>
          <w:szCs w:val="20"/>
        </w:rPr>
      </w:pPr>
      <w:r w:rsidRPr="008114C6">
        <w:rPr>
          <w:sz w:val="20"/>
          <w:szCs w:val="20"/>
        </w:rPr>
        <w:t>Officine Windsor Park, Strada San Faustino 155/U – Modena</w:t>
      </w:r>
    </w:p>
    <w:p w14:paraId="415B2765" w14:textId="77777777" w:rsidR="0074257B" w:rsidRPr="008114C6" w:rsidRDefault="0074257B" w:rsidP="0074257B">
      <w:pPr>
        <w:rPr>
          <w:sz w:val="20"/>
          <w:szCs w:val="20"/>
        </w:rPr>
      </w:pPr>
      <w:r w:rsidRPr="008114C6">
        <w:rPr>
          <w:sz w:val="20"/>
          <w:szCs w:val="20"/>
        </w:rPr>
        <w:t>Sala Pucci del Comune di Modena, Largo Pucci 40 – Modena</w:t>
      </w:r>
    </w:p>
    <w:p w14:paraId="610312EC" w14:textId="77777777" w:rsidR="0074257B" w:rsidRDefault="0074257B" w:rsidP="0074257B">
      <w:pPr>
        <w:rPr>
          <w:sz w:val="20"/>
          <w:szCs w:val="20"/>
        </w:rPr>
      </w:pPr>
      <w:r w:rsidRPr="008114C6">
        <w:rPr>
          <w:sz w:val="20"/>
          <w:szCs w:val="20"/>
        </w:rPr>
        <w:t>Sala Manifattura Residenza Universitaria San Filippo Neri Via Sant'Orsola 52 – Modena</w:t>
      </w:r>
    </w:p>
    <w:p w14:paraId="26508B65" w14:textId="77777777" w:rsidR="00D25947" w:rsidRDefault="00D25947" w:rsidP="009250AB">
      <w:pPr>
        <w:rPr>
          <w:sz w:val="20"/>
          <w:szCs w:val="20"/>
        </w:rPr>
      </w:pPr>
    </w:p>
    <w:p w14:paraId="465EC01E" w14:textId="77777777" w:rsidR="0074257B" w:rsidRPr="009B1071" w:rsidRDefault="0074257B" w:rsidP="009250AB">
      <w:pPr>
        <w:rPr>
          <w:sz w:val="20"/>
          <w:szCs w:val="20"/>
        </w:rPr>
      </w:pPr>
    </w:p>
    <w:p w14:paraId="3D6A1A28" w14:textId="77777777" w:rsidR="009250AB" w:rsidRPr="009B1071" w:rsidRDefault="009250AB" w:rsidP="009250AB">
      <w:pPr>
        <w:pBdr>
          <w:top w:val="single" w:sz="4" w:space="1" w:color="auto"/>
          <w:left w:val="single" w:sz="4" w:space="4" w:color="auto"/>
          <w:bottom w:val="single" w:sz="4" w:space="1" w:color="auto"/>
          <w:right w:val="single" w:sz="4" w:space="4" w:color="auto"/>
        </w:pBdr>
        <w:autoSpaceDE w:val="0"/>
        <w:rPr>
          <w:b/>
          <w:sz w:val="20"/>
          <w:szCs w:val="20"/>
        </w:rPr>
      </w:pPr>
      <w:r w:rsidRPr="009B1071">
        <w:rPr>
          <w:b/>
          <w:sz w:val="20"/>
          <w:szCs w:val="20"/>
        </w:rPr>
        <w:t>FORMAZIONE SPECIFICA DEGLI OPERATORI VOLONTARI:</w:t>
      </w:r>
    </w:p>
    <w:p w14:paraId="37115BAD" w14:textId="77777777" w:rsidR="00F94F59" w:rsidRDefault="00F94F59" w:rsidP="009250AB">
      <w:pPr>
        <w:jc w:val="center"/>
        <w:rPr>
          <w:sz w:val="20"/>
          <w:szCs w:val="20"/>
        </w:rPr>
      </w:pPr>
    </w:p>
    <w:p w14:paraId="6BD3A628" w14:textId="77777777" w:rsidR="0074257B" w:rsidRDefault="0074257B" w:rsidP="0074257B">
      <w:pPr>
        <w:rPr>
          <w:bCs/>
          <w:sz w:val="20"/>
          <w:szCs w:val="20"/>
        </w:rPr>
      </w:pPr>
      <w:r w:rsidRPr="008114C6">
        <w:rPr>
          <w:bCs/>
          <w:sz w:val="20"/>
          <w:szCs w:val="20"/>
        </w:rPr>
        <w:t>La formazione specifiche di 72 ore totali verrà erogata in 2 tranche: il 70% entro il terzo mese mentre il restante mese entro il terz’ultimo mese di servizio</w:t>
      </w:r>
      <w:r>
        <w:rPr>
          <w:bCs/>
          <w:sz w:val="20"/>
          <w:szCs w:val="20"/>
        </w:rPr>
        <w:t>.</w:t>
      </w:r>
    </w:p>
    <w:p w14:paraId="319A2AA4" w14:textId="77777777" w:rsidR="0074257B" w:rsidRPr="008114C6" w:rsidRDefault="0074257B" w:rsidP="0074257B">
      <w:pPr>
        <w:rPr>
          <w:bCs/>
          <w:sz w:val="20"/>
          <w:szCs w:val="20"/>
        </w:rPr>
      </w:pPr>
      <w:r w:rsidRPr="008114C6">
        <w:rPr>
          <w:bCs/>
          <w:sz w:val="20"/>
          <w:szCs w:val="20"/>
        </w:rPr>
        <w:lastRenderedPageBreak/>
        <w:t>a formazione specifica verrà effettuata presso le sedi di attuazione del progetto, altri spazi dell’unione Comuni Modenesi Area Nord e degli enti di accoglienza del presente progetto. È inoltre prevista la possibilità di partecipare a seminari e convegni che di norma verranno introdotti e contestualizzati dall’OLP di riferimento. Nelle ore è presente anche la formazione erogata dal Dipartimento. A seconda della disponibilità delle stesse, le attività verranno effettuate presso:</w:t>
      </w:r>
    </w:p>
    <w:p w14:paraId="0262B4D1" w14:textId="77777777" w:rsidR="0074257B" w:rsidRPr="008114C6" w:rsidRDefault="0074257B" w:rsidP="0074257B">
      <w:pPr>
        <w:rPr>
          <w:bCs/>
          <w:sz w:val="20"/>
          <w:szCs w:val="20"/>
        </w:rPr>
      </w:pPr>
      <w:r w:rsidRPr="008114C6">
        <w:rPr>
          <w:bCs/>
          <w:sz w:val="20"/>
          <w:szCs w:val="20"/>
        </w:rPr>
        <w:t>- SALA del CONSIGLIO COMUNALE – viale delle Rimembranze n. 19 41036 Medolla</w:t>
      </w:r>
    </w:p>
    <w:p w14:paraId="1FBF643C" w14:textId="77777777" w:rsidR="0074257B" w:rsidRPr="008114C6" w:rsidRDefault="0074257B" w:rsidP="0074257B">
      <w:pPr>
        <w:rPr>
          <w:bCs/>
          <w:sz w:val="20"/>
          <w:szCs w:val="20"/>
        </w:rPr>
      </w:pPr>
      <w:r w:rsidRPr="008114C6">
        <w:rPr>
          <w:bCs/>
          <w:sz w:val="20"/>
          <w:szCs w:val="20"/>
        </w:rPr>
        <w:t>- AUDITORIUM comunale via Genova n.10 41036 Medolla</w:t>
      </w:r>
    </w:p>
    <w:p w14:paraId="0C750F05" w14:textId="77777777" w:rsidR="0074257B" w:rsidRPr="008114C6" w:rsidRDefault="0074257B" w:rsidP="0074257B">
      <w:pPr>
        <w:rPr>
          <w:bCs/>
          <w:sz w:val="20"/>
          <w:szCs w:val="20"/>
        </w:rPr>
      </w:pPr>
      <w:r w:rsidRPr="008114C6">
        <w:rPr>
          <w:bCs/>
          <w:sz w:val="20"/>
          <w:szCs w:val="20"/>
        </w:rPr>
        <w:t>- Spazio Comune ex centro semiresidenziale Piazza Donatori di sangue n. 1 41036 Medolla</w:t>
      </w:r>
    </w:p>
    <w:p w14:paraId="01CDE64C" w14:textId="77777777" w:rsidR="0074257B" w:rsidRPr="008114C6" w:rsidRDefault="0074257B" w:rsidP="0074257B">
      <w:pPr>
        <w:rPr>
          <w:bCs/>
          <w:sz w:val="20"/>
          <w:szCs w:val="20"/>
        </w:rPr>
      </w:pPr>
      <w:r w:rsidRPr="008114C6">
        <w:rPr>
          <w:bCs/>
          <w:sz w:val="20"/>
          <w:szCs w:val="20"/>
        </w:rPr>
        <w:t>- Sede Comune di Medolla piazza della Repubblica n.1</w:t>
      </w:r>
    </w:p>
    <w:p w14:paraId="53089CEB" w14:textId="77777777" w:rsidR="0074257B" w:rsidRPr="008114C6" w:rsidRDefault="0074257B" w:rsidP="0074257B">
      <w:pPr>
        <w:rPr>
          <w:bCs/>
          <w:sz w:val="20"/>
          <w:szCs w:val="20"/>
        </w:rPr>
      </w:pPr>
      <w:r w:rsidRPr="008114C6">
        <w:rPr>
          <w:bCs/>
          <w:sz w:val="20"/>
          <w:szCs w:val="20"/>
        </w:rPr>
        <w:t>- Sede Comune di Camposanto  Via F. Baracca, 11, 41031</w:t>
      </w:r>
    </w:p>
    <w:p w14:paraId="0C78BCC4" w14:textId="77777777" w:rsidR="0074257B" w:rsidRPr="008114C6" w:rsidRDefault="0074257B" w:rsidP="0074257B">
      <w:pPr>
        <w:rPr>
          <w:bCs/>
          <w:sz w:val="20"/>
          <w:szCs w:val="20"/>
        </w:rPr>
      </w:pPr>
      <w:r w:rsidRPr="008114C6">
        <w:rPr>
          <w:bCs/>
          <w:sz w:val="20"/>
          <w:szCs w:val="20"/>
        </w:rPr>
        <w:t>- Sede Comune di Finale Emilia Viale della Rinascita n.6</w:t>
      </w:r>
    </w:p>
    <w:p w14:paraId="0EEE6A12" w14:textId="77777777" w:rsidR="0074257B" w:rsidRPr="008114C6" w:rsidRDefault="0074257B" w:rsidP="0074257B">
      <w:pPr>
        <w:rPr>
          <w:bCs/>
          <w:sz w:val="20"/>
          <w:szCs w:val="20"/>
        </w:rPr>
      </w:pPr>
      <w:r w:rsidRPr="008114C6">
        <w:rPr>
          <w:bCs/>
          <w:sz w:val="20"/>
          <w:szCs w:val="20"/>
        </w:rPr>
        <w:t>- Sede Comune di San Possidonio Piazza Andreoli n. 1</w:t>
      </w:r>
    </w:p>
    <w:p w14:paraId="6B67F739" w14:textId="77777777" w:rsidR="0074257B" w:rsidRPr="008114C6" w:rsidRDefault="0074257B" w:rsidP="0074257B">
      <w:pPr>
        <w:rPr>
          <w:bCs/>
          <w:sz w:val="20"/>
          <w:szCs w:val="20"/>
        </w:rPr>
      </w:pPr>
      <w:r w:rsidRPr="008114C6">
        <w:rPr>
          <w:bCs/>
          <w:sz w:val="20"/>
          <w:szCs w:val="20"/>
        </w:rPr>
        <w:t>- Sede Comune di Mirandola via Giolitti n. 22</w:t>
      </w:r>
    </w:p>
    <w:p w14:paraId="0E8438E0" w14:textId="77777777" w:rsidR="0074257B" w:rsidRPr="008114C6" w:rsidRDefault="0074257B" w:rsidP="0074257B">
      <w:pPr>
        <w:rPr>
          <w:bCs/>
          <w:sz w:val="20"/>
          <w:szCs w:val="20"/>
        </w:rPr>
      </w:pPr>
      <w:r w:rsidRPr="008114C6">
        <w:rPr>
          <w:bCs/>
          <w:sz w:val="20"/>
          <w:szCs w:val="20"/>
        </w:rPr>
        <w:t>- MEMO Via Jacopo Barozzi 172, Modena</w:t>
      </w:r>
    </w:p>
    <w:p w14:paraId="0186A3E6" w14:textId="77777777" w:rsidR="0074257B" w:rsidRPr="008114C6" w:rsidRDefault="0074257B" w:rsidP="0074257B">
      <w:pPr>
        <w:rPr>
          <w:bCs/>
          <w:sz w:val="20"/>
          <w:szCs w:val="20"/>
        </w:rPr>
      </w:pPr>
      <w:r w:rsidRPr="008114C6">
        <w:rPr>
          <w:bCs/>
          <w:sz w:val="20"/>
          <w:szCs w:val="20"/>
        </w:rPr>
        <w:t xml:space="preserve">- Sala riunioni del </w:t>
      </w:r>
      <w:proofErr w:type="spellStart"/>
      <w:r w:rsidRPr="008114C6">
        <w:rPr>
          <w:bCs/>
          <w:sz w:val="20"/>
          <w:szCs w:val="20"/>
        </w:rPr>
        <w:t>Gavci</w:t>
      </w:r>
      <w:proofErr w:type="spellEnd"/>
      <w:r w:rsidRPr="008114C6">
        <w:rPr>
          <w:bCs/>
          <w:sz w:val="20"/>
          <w:szCs w:val="20"/>
        </w:rPr>
        <w:t xml:space="preserve"> di Modena- Via Baccarini 5- Modena</w:t>
      </w:r>
    </w:p>
    <w:p w14:paraId="254A5CB6" w14:textId="77777777" w:rsidR="0074257B" w:rsidRPr="008114C6" w:rsidRDefault="0074257B" w:rsidP="0074257B">
      <w:pPr>
        <w:rPr>
          <w:bCs/>
          <w:sz w:val="20"/>
          <w:szCs w:val="20"/>
        </w:rPr>
      </w:pPr>
      <w:r w:rsidRPr="008114C6">
        <w:rPr>
          <w:bCs/>
          <w:sz w:val="20"/>
          <w:szCs w:val="20"/>
        </w:rPr>
        <w:t>- Sala riunioni del settore Cultura (II piano) – via Galaverna 8 – Modena</w:t>
      </w:r>
    </w:p>
    <w:p w14:paraId="30D387C3" w14:textId="77777777" w:rsidR="0074257B" w:rsidRPr="008114C6" w:rsidRDefault="0074257B" w:rsidP="0074257B">
      <w:pPr>
        <w:rPr>
          <w:bCs/>
          <w:sz w:val="20"/>
          <w:szCs w:val="20"/>
        </w:rPr>
      </w:pPr>
      <w:r w:rsidRPr="008114C6">
        <w:rPr>
          <w:bCs/>
          <w:sz w:val="20"/>
          <w:szCs w:val="20"/>
        </w:rPr>
        <w:t xml:space="preserve">- Palestra digitale </w:t>
      </w:r>
      <w:proofErr w:type="spellStart"/>
      <w:r w:rsidRPr="008114C6">
        <w:rPr>
          <w:bCs/>
          <w:sz w:val="20"/>
          <w:szCs w:val="20"/>
        </w:rPr>
        <w:t>Makeit</w:t>
      </w:r>
      <w:proofErr w:type="spellEnd"/>
      <w:r w:rsidRPr="008114C6">
        <w:rPr>
          <w:bCs/>
          <w:sz w:val="20"/>
          <w:szCs w:val="20"/>
        </w:rPr>
        <w:t xml:space="preserve"> Modena – via Barchetta 77 – Modena</w:t>
      </w:r>
    </w:p>
    <w:p w14:paraId="3E0C1A6C" w14:textId="77777777" w:rsidR="0074257B" w:rsidRPr="008114C6" w:rsidRDefault="0074257B" w:rsidP="0074257B">
      <w:pPr>
        <w:rPr>
          <w:bCs/>
          <w:sz w:val="20"/>
          <w:szCs w:val="20"/>
        </w:rPr>
      </w:pPr>
      <w:r w:rsidRPr="008114C6">
        <w:rPr>
          <w:bCs/>
          <w:sz w:val="20"/>
          <w:szCs w:val="20"/>
        </w:rPr>
        <w:t xml:space="preserve">- Centro Musica La Tenda – viale Molza, angolo viale Monte </w:t>
      </w:r>
      <w:proofErr w:type="spellStart"/>
      <w:r w:rsidRPr="008114C6">
        <w:rPr>
          <w:bCs/>
          <w:sz w:val="20"/>
          <w:szCs w:val="20"/>
        </w:rPr>
        <w:t>Kosica</w:t>
      </w:r>
      <w:proofErr w:type="spellEnd"/>
      <w:r w:rsidRPr="008114C6">
        <w:rPr>
          <w:bCs/>
          <w:sz w:val="20"/>
          <w:szCs w:val="20"/>
        </w:rPr>
        <w:t xml:space="preserve"> – Modena</w:t>
      </w:r>
    </w:p>
    <w:p w14:paraId="715E6381" w14:textId="77777777" w:rsidR="0074257B" w:rsidRPr="008114C6" w:rsidRDefault="0074257B" w:rsidP="0074257B">
      <w:pPr>
        <w:rPr>
          <w:bCs/>
          <w:sz w:val="20"/>
          <w:szCs w:val="20"/>
        </w:rPr>
      </w:pPr>
      <w:r w:rsidRPr="008114C6">
        <w:rPr>
          <w:bCs/>
          <w:sz w:val="20"/>
          <w:szCs w:val="20"/>
        </w:rPr>
        <w:t>- Informagiovani del Comune di Modena – Piazza Grande, 17 – Modena</w:t>
      </w:r>
    </w:p>
    <w:p w14:paraId="4D1C5249" w14:textId="77777777" w:rsidR="0074257B" w:rsidRPr="008114C6" w:rsidRDefault="0074257B" w:rsidP="0074257B">
      <w:pPr>
        <w:rPr>
          <w:bCs/>
          <w:sz w:val="20"/>
          <w:szCs w:val="20"/>
        </w:rPr>
      </w:pPr>
      <w:r w:rsidRPr="008114C6">
        <w:rPr>
          <w:bCs/>
          <w:sz w:val="20"/>
          <w:szCs w:val="20"/>
        </w:rPr>
        <w:t xml:space="preserve">Circolo giovanile </w:t>
      </w:r>
      <w:proofErr w:type="spellStart"/>
      <w:r w:rsidRPr="008114C6">
        <w:rPr>
          <w:bCs/>
          <w:sz w:val="20"/>
          <w:szCs w:val="20"/>
        </w:rPr>
        <w:t>Happen</w:t>
      </w:r>
      <w:proofErr w:type="spellEnd"/>
      <w:r w:rsidRPr="008114C6">
        <w:rPr>
          <w:bCs/>
          <w:sz w:val="20"/>
          <w:szCs w:val="20"/>
        </w:rPr>
        <w:t>, Strada Canaletto Sud, 43 – Modena</w:t>
      </w:r>
    </w:p>
    <w:p w14:paraId="528D8F43" w14:textId="77777777" w:rsidR="0074257B" w:rsidRPr="008114C6" w:rsidRDefault="0074257B" w:rsidP="0074257B">
      <w:pPr>
        <w:rPr>
          <w:bCs/>
          <w:sz w:val="20"/>
          <w:szCs w:val="20"/>
        </w:rPr>
      </w:pPr>
      <w:r w:rsidRPr="008114C6">
        <w:rPr>
          <w:bCs/>
          <w:sz w:val="20"/>
          <w:szCs w:val="20"/>
        </w:rPr>
        <w:t>Officine Windsor Park, Strada San Faustino 155/U – Modena</w:t>
      </w:r>
    </w:p>
    <w:p w14:paraId="1BBDE7E4" w14:textId="77777777" w:rsidR="0074257B" w:rsidRPr="008114C6" w:rsidRDefault="0074257B" w:rsidP="0074257B">
      <w:pPr>
        <w:rPr>
          <w:bCs/>
          <w:sz w:val="20"/>
          <w:szCs w:val="20"/>
        </w:rPr>
      </w:pPr>
      <w:r w:rsidRPr="008114C6">
        <w:rPr>
          <w:bCs/>
          <w:sz w:val="20"/>
          <w:szCs w:val="20"/>
        </w:rPr>
        <w:t>Sala Pucci del Comune di Modena, Largo Pucci 40 – Modena</w:t>
      </w:r>
    </w:p>
    <w:p w14:paraId="5F75D48B" w14:textId="77777777" w:rsidR="0074257B" w:rsidRPr="008114C6" w:rsidRDefault="0074257B" w:rsidP="0074257B">
      <w:pPr>
        <w:rPr>
          <w:bCs/>
          <w:sz w:val="20"/>
          <w:szCs w:val="20"/>
        </w:rPr>
      </w:pPr>
      <w:r w:rsidRPr="008114C6">
        <w:rPr>
          <w:bCs/>
          <w:sz w:val="20"/>
          <w:szCs w:val="20"/>
        </w:rPr>
        <w:t>Sala Manifattura Residenza Universitaria San Filippo Neri Via Sant'Orsola 52 – Modena</w:t>
      </w:r>
    </w:p>
    <w:p w14:paraId="4667B39C" w14:textId="77777777" w:rsidR="0074257B" w:rsidRPr="008114C6" w:rsidRDefault="0074257B" w:rsidP="0074257B">
      <w:pPr>
        <w:widowControl w:val="0"/>
        <w:spacing w:before="120" w:after="120"/>
        <w:rPr>
          <w:sz w:val="20"/>
          <w:szCs w:val="20"/>
        </w:rPr>
      </w:pPr>
      <w:r w:rsidRPr="008114C6">
        <w:rPr>
          <w:sz w:val="20"/>
          <w:szCs w:val="20"/>
        </w:rPr>
        <w:t>Per generare un percorso formativo più coerente e significativo, si intende mettere in relazione, laddove possibile, i contenuti dei moduli della formazione specifica con quelli della formazione generale prestando particolare attenzione alla calendarizzazione degli stessi per ottenere sequenzialità, coerenza e chiarezza dell'offerta formativa nel suo insieme.</w:t>
      </w:r>
    </w:p>
    <w:p w14:paraId="13623CB8" w14:textId="77777777" w:rsidR="0074257B" w:rsidRPr="008114C6" w:rsidRDefault="0074257B" w:rsidP="0074257B">
      <w:pPr>
        <w:widowControl w:val="0"/>
        <w:spacing w:before="120" w:after="120"/>
        <w:rPr>
          <w:sz w:val="20"/>
          <w:szCs w:val="20"/>
        </w:rPr>
      </w:pPr>
      <w:r w:rsidRPr="008114C6">
        <w:rPr>
          <w:sz w:val="20"/>
          <w:szCs w:val="20"/>
        </w:rPr>
        <w:t xml:space="preserve">Il Sistema di formazione prevede che la metodologia adottata nella formazione sia di tipo misto attraverso l'utilizzo di </w:t>
      </w:r>
      <w:r w:rsidRPr="008114C6">
        <w:rPr>
          <w:b/>
          <w:sz w:val="20"/>
          <w:szCs w:val="20"/>
        </w:rPr>
        <w:t>lezioni frontali e tecniche di partecipazione attiva</w:t>
      </w:r>
      <w:r w:rsidRPr="008114C6">
        <w:rPr>
          <w:sz w:val="20"/>
          <w:szCs w:val="20"/>
        </w:rPr>
        <w:t>:</w:t>
      </w:r>
    </w:p>
    <w:p w14:paraId="3AC0188A" w14:textId="77777777" w:rsidR="0074257B" w:rsidRPr="008114C6" w:rsidRDefault="0074257B" w:rsidP="0074257B">
      <w:pPr>
        <w:widowControl w:val="0"/>
        <w:numPr>
          <w:ilvl w:val="0"/>
          <w:numId w:val="31"/>
        </w:numPr>
        <w:suppressAutoHyphens/>
        <w:spacing w:before="120" w:after="120"/>
        <w:rPr>
          <w:sz w:val="20"/>
          <w:szCs w:val="20"/>
        </w:rPr>
      </w:pPr>
      <w:r w:rsidRPr="008114C6">
        <w:rPr>
          <w:sz w:val="20"/>
          <w:szCs w:val="20"/>
        </w:rPr>
        <w:t>moduli formativi frontali e interattivi per dare ampio spazio a domande, chiarimenti e riflessioni, valorizzando osservazioni all'interno di situazioni specifiche con successiva rielaborazione;</w:t>
      </w:r>
    </w:p>
    <w:p w14:paraId="767A3AB9" w14:textId="77777777" w:rsidR="0074257B" w:rsidRPr="008114C6" w:rsidRDefault="0074257B" w:rsidP="0074257B">
      <w:pPr>
        <w:widowControl w:val="0"/>
        <w:numPr>
          <w:ilvl w:val="0"/>
          <w:numId w:val="31"/>
        </w:numPr>
        <w:suppressAutoHyphens/>
        <w:spacing w:before="120" w:after="120"/>
        <w:rPr>
          <w:sz w:val="20"/>
          <w:szCs w:val="20"/>
        </w:rPr>
      </w:pPr>
      <w:r w:rsidRPr="008114C6">
        <w:rPr>
          <w:sz w:val="20"/>
          <w:szCs w:val="20"/>
        </w:rPr>
        <w:t>si potrà ricorre a lavori di gruppo, in cui dopo una parte di riflessione comune si utilizzerà l’esperienza e le idee personali al fine di estrapolare alcuni contenuti e modalità operative;</w:t>
      </w:r>
    </w:p>
    <w:p w14:paraId="4A2BCE2E" w14:textId="77777777" w:rsidR="0074257B" w:rsidRPr="008114C6" w:rsidRDefault="0074257B" w:rsidP="0074257B">
      <w:pPr>
        <w:widowControl w:val="0"/>
        <w:numPr>
          <w:ilvl w:val="0"/>
          <w:numId w:val="31"/>
        </w:numPr>
        <w:suppressAutoHyphens/>
        <w:spacing w:before="120" w:after="120"/>
        <w:rPr>
          <w:sz w:val="20"/>
          <w:szCs w:val="20"/>
        </w:rPr>
      </w:pPr>
      <w:r w:rsidRPr="008114C6">
        <w:rPr>
          <w:sz w:val="20"/>
          <w:szCs w:val="20"/>
        </w:rPr>
        <w:t>esercitazioni pratiche sulle materie apprese;</w:t>
      </w:r>
    </w:p>
    <w:p w14:paraId="0D91A809" w14:textId="77777777" w:rsidR="0074257B" w:rsidRPr="008114C6" w:rsidRDefault="0074257B" w:rsidP="0074257B">
      <w:pPr>
        <w:widowControl w:val="0"/>
        <w:numPr>
          <w:ilvl w:val="0"/>
          <w:numId w:val="31"/>
        </w:numPr>
        <w:suppressAutoHyphens/>
        <w:spacing w:before="120" w:after="120"/>
        <w:rPr>
          <w:sz w:val="20"/>
          <w:szCs w:val="20"/>
        </w:rPr>
      </w:pPr>
      <w:r w:rsidRPr="008114C6">
        <w:rPr>
          <w:sz w:val="20"/>
          <w:szCs w:val="20"/>
        </w:rPr>
        <w:t>salvaguardando il più possibile la “dimensione di gruppo” e interattiva.</w:t>
      </w:r>
    </w:p>
    <w:p w14:paraId="27E81546" w14:textId="77777777" w:rsidR="0074257B" w:rsidRPr="008114C6" w:rsidRDefault="0074257B" w:rsidP="0074257B">
      <w:pPr>
        <w:pStyle w:val="Paragrafoelenco"/>
        <w:widowControl w:val="0"/>
        <w:tabs>
          <w:tab w:val="left" w:pos="284"/>
          <w:tab w:val="left" w:pos="567"/>
          <w:tab w:val="left" w:pos="8789"/>
        </w:tabs>
        <w:ind w:left="0"/>
        <w:rPr>
          <w:sz w:val="20"/>
          <w:szCs w:val="20"/>
        </w:rPr>
      </w:pPr>
    </w:p>
    <w:p w14:paraId="0D84D428" w14:textId="77777777" w:rsidR="0074257B" w:rsidRPr="008114C6" w:rsidRDefault="0074257B" w:rsidP="0074257B">
      <w:pPr>
        <w:rPr>
          <w:sz w:val="20"/>
          <w:szCs w:val="20"/>
        </w:rPr>
      </w:pPr>
      <w:r w:rsidRPr="008114C6">
        <w:rPr>
          <w:sz w:val="20"/>
          <w:szCs w:val="20"/>
        </w:rPr>
        <w:t xml:space="preserve">La formazione specifica, relativamente a tutte le ore dichiarate nel progetto, sarà erogata in 2 tranche </w:t>
      </w:r>
      <w:r w:rsidRPr="0074257B">
        <w:rPr>
          <w:color w:val="000000"/>
          <w:sz w:val="20"/>
          <w:szCs w:val="20"/>
        </w:rPr>
        <w:t xml:space="preserve">(70% entro 90 </w:t>
      </w:r>
    </w:p>
    <w:p w14:paraId="3BCBBF13" w14:textId="77777777" w:rsidR="0074257B" w:rsidRPr="008114C6" w:rsidRDefault="0074257B" w:rsidP="0074257B">
      <w:pPr>
        <w:pStyle w:val="Standard"/>
        <w:spacing w:after="0" w:line="240" w:lineRule="auto"/>
        <w:rPr>
          <w:rFonts w:ascii="Times New Roman" w:hAnsi="Times New Roman" w:cs="Times New Roman"/>
          <w:sz w:val="20"/>
          <w:szCs w:val="20"/>
        </w:rPr>
      </w:pPr>
    </w:p>
    <w:p w14:paraId="126E0CC1" w14:textId="77777777" w:rsidR="0074257B" w:rsidRPr="008114C6" w:rsidRDefault="0074257B" w:rsidP="0074257B">
      <w:pPr>
        <w:pStyle w:val="Standard"/>
        <w:spacing w:after="0" w:line="240" w:lineRule="auto"/>
        <w:rPr>
          <w:rFonts w:ascii="Times New Roman" w:hAnsi="Times New Roman" w:cs="Times New Roman"/>
          <w:sz w:val="20"/>
          <w:szCs w:val="20"/>
        </w:rPr>
      </w:pPr>
      <w:r w:rsidRPr="008114C6">
        <w:rPr>
          <w:rFonts w:ascii="Times New Roman" w:hAnsi="Times New Roman" w:cs="Times New Roman"/>
          <w:sz w:val="20"/>
          <w:szCs w:val="20"/>
        </w:rPr>
        <w:t>Tutti i moduli della formazione specifica tengono in considerazione gli obiettivi di progetto e le attività svolte dai volontari nelle specifiche sedi e intendono rinforzare da un lato le competenze trasversali e dall'altro quelle più tecniche, migliorando così l'esperienza del servizio e la qualità del contributo fornito dal/dalla giovane.</w:t>
      </w:r>
    </w:p>
    <w:p w14:paraId="22EBFB37" w14:textId="77777777" w:rsidR="0074257B" w:rsidRPr="008114C6" w:rsidRDefault="0074257B" w:rsidP="0074257B">
      <w:pPr>
        <w:pStyle w:val="Standard"/>
        <w:spacing w:after="0" w:line="240" w:lineRule="auto"/>
        <w:rPr>
          <w:rFonts w:ascii="Times New Roman" w:hAnsi="Times New Roman" w:cs="Times New Roman"/>
          <w:sz w:val="20"/>
          <w:szCs w:val="20"/>
        </w:rPr>
      </w:pPr>
      <w:r w:rsidRPr="008114C6">
        <w:rPr>
          <w:rFonts w:ascii="Times New Roman" w:hAnsi="Times New Roman" w:cs="Times New Roman"/>
          <w:sz w:val="20"/>
          <w:szCs w:val="20"/>
        </w:rPr>
        <w:t>Il Sistema di formazione presentato in sede di accreditamento dell'ente e approvato dal Dipartimento per le Politiche giovanili e il Servizio Civile prevede che la metodologia adottata nella formazione sia di tipo misto attraverso l'utilizzo di lezioni frontali e tecniche di partecipazione attiva come:</w:t>
      </w:r>
    </w:p>
    <w:p w14:paraId="5211422C" w14:textId="77777777" w:rsidR="0074257B" w:rsidRPr="008114C6" w:rsidRDefault="0074257B" w:rsidP="0074257B">
      <w:pPr>
        <w:pStyle w:val="Standard"/>
        <w:widowControl w:val="0"/>
        <w:numPr>
          <w:ilvl w:val="0"/>
          <w:numId w:val="33"/>
        </w:numPr>
        <w:spacing w:after="0" w:line="240" w:lineRule="auto"/>
        <w:rPr>
          <w:rFonts w:ascii="Times New Roman" w:hAnsi="Times New Roman" w:cs="Times New Roman"/>
          <w:sz w:val="20"/>
          <w:szCs w:val="20"/>
        </w:rPr>
      </w:pPr>
      <w:proofErr w:type="spellStart"/>
      <w:r w:rsidRPr="008114C6">
        <w:rPr>
          <w:rFonts w:ascii="Times New Roman" w:hAnsi="Times New Roman" w:cs="Times New Roman"/>
          <w:sz w:val="20"/>
          <w:szCs w:val="20"/>
        </w:rPr>
        <w:t>role</w:t>
      </w:r>
      <w:proofErr w:type="spellEnd"/>
      <w:r w:rsidRPr="008114C6">
        <w:rPr>
          <w:rFonts w:ascii="Times New Roman" w:hAnsi="Times New Roman" w:cs="Times New Roman"/>
          <w:sz w:val="20"/>
          <w:szCs w:val="20"/>
        </w:rPr>
        <w:t xml:space="preserve"> playing (gioco o interpretazione dei ruoli) - consiste nella simulazione dei comportamenti e degli atteggiamenti adottati in via generale nella vita reale. Gli operatori volontari dovranno assumere i ruoli assegnati dal formatore e comportarsi come pensano si potrebbero comportare nella situazione data. Questa tecnica ha l’obiettivo di far acquisire la capacità di assumere un ruolo e comprendere ciò che esso comporta e scoprire come le persone possono reagire in determinate situazioni;</w:t>
      </w:r>
    </w:p>
    <w:p w14:paraId="7B247FFA" w14:textId="77777777" w:rsidR="0074257B" w:rsidRPr="008114C6" w:rsidRDefault="0074257B" w:rsidP="0074257B">
      <w:pPr>
        <w:pStyle w:val="Standard"/>
        <w:widowControl w:val="0"/>
        <w:numPr>
          <w:ilvl w:val="0"/>
          <w:numId w:val="32"/>
        </w:numPr>
        <w:spacing w:after="0" w:line="240" w:lineRule="auto"/>
        <w:rPr>
          <w:rFonts w:ascii="Times New Roman" w:hAnsi="Times New Roman" w:cs="Times New Roman"/>
          <w:sz w:val="20"/>
          <w:szCs w:val="20"/>
        </w:rPr>
      </w:pPr>
      <w:r w:rsidRPr="008114C6">
        <w:rPr>
          <w:rFonts w:ascii="Times New Roman" w:hAnsi="Times New Roman" w:cs="Times New Roman"/>
          <w:sz w:val="20"/>
          <w:szCs w:val="20"/>
        </w:rPr>
        <w:t>brainstorming - tecnica di gruppo per sprigionare idee basate sulla creatività spontanea e senza filtri. Le proposte vengono inizialmente raccolte senza valutazioni e senza censure, per poi essere analizzate e approfondite in un secondo momento;</w:t>
      </w:r>
    </w:p>
    <w:p w14:paraId="424E8C89" w14:textId="77777777" w:rsidR="0074257B" w:rsidRPr="008114C6" w:rsidRDefault="0074257B" w:rsidP="0074257B">
      <w:pPr>
        <w:pStyle w:val="Standard"/>
        <w:widowControl w:val="0"/>
        <w:numPr>
          <w:ilvl w:val="0"/>
          <w:numId w:val="32"/>
        </w:numPr>
        <w:spacing w:after="0" w:line="240" w:lineRule="auto"/>
        <w:rPr>
          <w:rFonts w:ascii="Times New Roman" w:hAnsi="Times New Roman" w:cs="Times New Roman"/>
          <w:sz w:val="20"/>
          <w:szCs w:val="20"/>
        </w:rPr>
      </w:pPr>
      <w:r w:rsidRPr="008114C6">
        <w:rPr>
          <w:rFonts w:ascii="Times New Roman" w:hAnsi="Times New Roman" w:cs="Times New Roman"/>
          <w:sz w:val="20"/>
          <w:szCs w:val="20"/>
        </w:rPr>
        <w:t>discussioni aperte – per sviluppare il confronto, il dialogo senza pregiudizi, il ragionamento, la capacità di sostenere le proprie idee senza prevaricare l'altro, l'elaborazione, approfondimento e produzione di conoscenza all'interno di una visione del gruppo in formazione come gruppo che ricerca;</w:t>
      </w:r>
    </w:p>
    <w:p w14:paraId="5A724134" w14:textId="77777777" w:rsidR="0074257B" w:rsidRPr="008114C6" w:rsidRDefault="0074257B" w:rsidP="0074257B">
      <w:pPr>
        <w:pStyle w:val="Standard"/>
        <w:widowControl w:val="0"/>
        <w:numPr>
          <w:ilvl w:val="0"/>
          <w:numId w:val="32"/>
        </w:numPr>
        <w:spacing w:after="0" w:line="240" w:lineRule="auto"/>
        <w:rPr>
          <w:rFonts w:ascii="Times New Roman" w:hAnsi="Times New Roman" w:cs="Times New Roman"/>
          <w:sz w:val="20"/>
          <w:szCs w:val="20"/>
        </w:rPr>
      </w:pPr>
      <w:r w:rsidRPr="008114C6">
        <w:rPr>
          <w:rFonts w:ascii="Times New Roman" w:hAnsi="Times New Roman" w:cs="Times New Roman"/>
          <w:sz w:val="20"/>
          <w:szCs w:val="20"/>
        </w:rPr>
        <w:t xml:space="preserve">corporative learning – per favorire la cooperazione tra gli operatori volontari, ciascuno dei quali mette a disposizione del gruppo il suo sapere e le competenze che già possiede. Attivando questo metodo, ciascun componente potrà accrescere la propria autostima e le proprie capacità relazionali e sociali (leadership, abilità comunicative, gestione dei conflitti e </w:t>
      </w:r>
      <w:proofErr w:type="spellStart"/>
      <w:r w:rsidRPr="008114C6">
        <w:rPr>
          <w:rFonts w:ascii="Times New Roman" w:hAnsi="Times New Roman" w:cs="Times New Roman"/>
          <w:sz w:val="20"/>
          <w:szCs w:val="20"/>
        </w:rPr>
        <w:t>problem</w:t>
      </w:r>
      <w:proofErr w:type="spellEnd"/>
      <w:r w:rsidRPr="008114C6">
        <w:rPr>
          <w:rFonts w:ascii="Times New Roman" w:hAnsi="Times New Roman" w:cs="Times New Roman"/>
          <w:sz w:val="20"/>
          <w:szCs w:val="20"/>
        </w:rPr>
        <w:t xml:space="preserve"> solving) imparando a cooperare per il conseguimento di un obiettivo comune;</w:t>
      </w:r>
    </w:p>
    <w:p w14:paraId="6C3C5522" w14:textId="77777777" w:rsidR="0074257B" w:rsidRPr="008114C6" w:rsidRDefault="0074257B" w:rsidP="0074257B">
      <w:pPr>
        <w:pStyle w:val="Standard"/>
        <w:widowControl w:val="0"/>
        <w:numPr>
          <w:ilvl w:val="0"/>
          <w:numId w:val="32"/>
        </w:numPr>
        <w:spacing w:after="0" w:line="240" w:lineRule="auto"/>
        <w:rPr>
          <w:rFonts w:ascii="Times New Roman" w:hAnsi="Times New Roman" w:cs="Times New Roman"/>
          <w:sz w:val="20"/>
          <w:szCs w:val="20"/>
        </w:rPr>
      </w:pPr>
      <w:r w:rsidRPr="008114C6">
        <w:rPr>
          <w:rFonts w:ascii="Times New Roman" w:hAnsi="Times New Roman" w:cs="Times New Roman"/>
          <w:sz w:val="20"/>
          <w:szCs w:val="20"/>
        </w:rPr>
        <w:t xml:space="preserve">momenti di autovalutazione – per offrire agli operatori volontari occasioni in cui prendere consapevolezza </w:t>
      </w:r>
      <w:r w:rsidRPr="008114C6">
        <w:rPr>
          <w:rFonts w:ascii="Times New Roman" w:hAnsi="Times New Roman" w:cs="Times New Roman"/>
          <w:sz w:val="20"/>
          <w:szCs w:val="20"/>
        </w:rPr>
        <w:lastRenderedPageBreak/>
        <w:t>delle competenze possedute e sviluppate rispetto a quelle di un precedente momento di riferimento e quelle che sarebbe necessario acquisire per raggiungere un qualsiasi progetto o un più importante obiettivo di crescita personale e/o professionale. L'attività verrà svolta applicando lo strumento della SWOT Analysis con cui verranno individuati punti di forza e di debolezza, le opportunità e le minacce che si potrebbero incontrare durante il percorso;</w:t>
      </w:r>
    </w:p>
    <w:p w14:paraId="619AF31C" w14:textId="77777777" w:rsidR="0074257B" w:rsidRPr="008114C6" w:rsidRDefault="0074257B" w:rsidP="0074257B">
      <w:pPr>
        <w:pStyle w:val="Standard"/>
        <w:widowControl w:val="0"/>
        <w:numPr>
          <w:ilvl w:val="0"/>
          <w:numId w:val="32"/>
        </w:numPr>
        <w:spacing w:after="0" w:line="240" w:lineRule="auto"/>
        <w:rPr>
          <w:rFonts w:ascii="Times New Roman" w:hAnsi="Times New Roman" w:cs="Times New Roman"/>
          <w:sz w:val="20"/>
          <w:szCs w:val="20"/>
        </w:rPr>
      </w:pPr>
      <w:r w:rsidRPr="008114C6">
        <w:rPr>
          <w:rFonts w:ascii="Times New Roman" w:hAnsi="Times New Roman" w:cs="Times New Roman"/>
          <w:sz w:val="20"/>
          <w:szCs w:val="20"/>
        </w:rPr>
        <w:t>casi studio - lo studio di caso consiste nella descrizione dettagliata di una situazione reale, frequente o esemplare su cui è poi possibile stimolare una discussione di gruppo creando condizioni che facilitano la migliore comprensione reciproca. Può riguardare un caso problematico risolto con più o meno successo, ma bisogna tener presente che l’obiettivo di questa tecnica non è quello di risolvere un problema, bensì quello di suggerire come affrontare le situazioni e le difficoltà, a individuarle e a posizionarle. La tecnica evidenzia il processo di analisi che porta alla soluzione del problema e al tempo stesso stimola le capacità analitiche utili per affrontare una situazione complessa.</w:t>
      </w:r>
    </w:p>
    <w:p w14:paraId="106D5975" w14:textId="77777777" w:rsidR="0074257B" w:rsidRPr="008114C6" w:rsidRDefault="0074257B" w:rsidP="0074257B">
      <w:pPr>
        <w:pStyle w:val="Standard"/>
        <w:spacing w:after="0" w:line="240" w:lineRule="auto"/>
        <w:rPr>
          <w:rFonts w:ascii="Times New Roman" w:hAnsi="Times New Roman" w:cs="Times New Roman"/>
          <w:sz w:val="20"/>
          <w:szCs w:val="20"/>
        </w:rPr>
      </w:pPr>
      <w:r w:rsidRPr="008114C6">
        <w:rPr>
          <w:rFonts w:ascii="Times New Roman" w:hAnsi="Times New Roman" w:cs="Times New Roman"/>
          <w:sz w:val="20"/>
          <w:szCs w:val="20"/>
        </w:rPr>
        <w:t>In linea generale, verrà favorita la riflessione sulle relazioni intra e interpersonali, anche attraverso la valorizzazione delle differenze, per accrescere nei partecipanti la consapevolezza del modo in cui il pensiero e le azioni di ciascuno influenzano il pensiero e il modo di agire del gruppo e della collettività.</w:t>
      </w:r>
    </w:p>
    <w:p w14:paraId="4E0DA0A4" w14:textId="77777777" w:rsidR="0074257B" w:rsidRPr="008114C6" w:rsidRDefault="0074257B" w:rsidP="0074257B">
      <w:pPr>
        <w:pStyle w:val="Standard"/>
        <w:tabs>
          <w:tab w:val="left" w:pos="0"/>
        </w:tabs>
        <w:spacing w:after="0" w:line="240" w:lineRule="auto"/>
        <w:rPr>
          <w:rFonts w:ascii="Times New Roman" w:hAnsi="Times New Roman" w:cs="Times New Roman"/>
          <w:sz w:val="20"/>
          <w:szCs w:val="20"/>
        </w:rPr>
      </w:pPr>
      <w:r w:rsidRPr="008114C6">
        <w:rPr>
          <w:rFonts w:ascii="Times New Roman" w:hAnsi="Times New Roman" w:cs="Times New Roman"/>
          <w:sz w:val="20"/>
          <w:szCs w:val="20"/>
        </w:rPr>
        <w:t>Per gli obiettivi che il progetto intende perseguire, per la necessità di offrire a ragazzi e ragazze la possibilità di sperimentare metodi e strumenti di formazione innovativi che enti e organizzazioni del mondo profit e di quello non profit stanno già adottando e con i quali i giovani dovranno necessariamente confrontarsi – prima, per accedere a una qualsiasi posizione lavorativa e poi, per mantenere i livelli di competenze e conoscenze necessari a non essere esclusi dai settori produttivi - preme arricchire il sistema formativo con un ulteriore metodo che guardano all'innovazione, al cambiamento profondo e alla leadership necessaria per generarli introduce uno tra le più efficaci e diffuse metodologie oggi disponibili:  il Design Thinking .</w:t>
      </w:r>
    </w:p>
    <w:p w14:paraId="03055222" w14:textId="77777777" w:rsidR="0074257B" w:rsidRDefault="0074257B" w:rsidP="0074257B">
      <w:pPr>
        <w:rPr>
          <w:sz w:val="20"/>
          <w:szCs w:val="20"/>
        </w:rPr>
      </w:pPr>
    </w:p>
    <w:tbl>
      <w:tblPr>
        <w:tblW w:w="10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4"/>
        <w:gridCol w:w="3998"/>
        <w:gridCol w:w="1081"/>
      </w:tblGrid>
      <w:tr w:rsidR="0074257B" w:rsidRPr="005047B7" w14:paraId="42EE2FB0" w14:textId="77777777" w:rsidTr="00C110E2">
        <w:tc>
          <w:tcPr>
            <w:tcW w:w="5114" w:type="dxa"/>
            <w:shd w:val="clear" w:color="auto" w:fill="FFC000"/>
          </w:tcPr>
          <w:p w14:paraId="599C62CE" w14:textId="77777777" w:rsidR="0074257B" w:rsidRPr="005047B7" w:rsidRDefault="0074257B" w:rsidP="00C110E2">
            <w:pPr>
              <w:rPr>
                <w:sz w:val="28"/>
                <w:szCs w:val="28"/>
              </w:rPr>
            </w:pPr>
            <w:bookmarkStart w:id="1" w:name="_Hlk100317449"/>
            <w:r w:rsidRPr="005047B7">
              <w:rPr>
                <w:rFonts w:cs="Calibri"/>
                <w:b/>
              </w:rPr>
              <w:t xml:space="preserve">Modulo 1: </w:t>
            </w:r>
            <w:r w:rsidRPr="0074257B">
              <w:rPr>
                <w:rFonts w:ascii="Calibri" w:hAnsi="Calibri" w:cs="Calibri"/>
                <w:sz w:val="20"/>
                <w:szCs w:val="20"/>
              </w:rPr>
              <w:t>formazione scientifica relativa alla conoscenza del patrimonio naturale dell’UCMAN suddiviso tra flora e fauna</w:t>
            </w:r>
          </w:p>
          <w:p w14:paraId="5F875EA7" w14:textId="77777777" w:rsidR="0074257B" w:rsidRPr="005047B7" w:rsidRDefault="0074257B" w:rsidP="00C110E2">
            <w:pPr>
              <w:tabs>
                <w:tab w:val="left" w:pos="834"/>
                <w:tab w:val="center" w:pos="4819"/>
                <w:tab w:val="right" w:pos="9638"/>
              </w:tabs>
              <w:rPr>
                <w:rFonts w:cs="Calibri"/>
                <w:color w:val="000000"/>
              </w:rPr>
            </w:pPr>
          </w:p>
        </w:tc>
        <w:tc>
          <w:tcPr>
            <w:tcW w:w="3998" w:type="dxa"/>
            <w:shd w:val="clear" w:color="auto" w:fill="FFC000"/>
          </w:tcPr>
          <w:p w14:paraId="674717D0" w14:textId="77777777" w:rsidR="0074257B" w:rsidRPr="005047B7" w:rsidRDefault="0074257B" w:rsidP="00C110E2">
            <w:pPr>
              <w:rPr>
                <w:rFonts w:cs="Calibri"/>
                <w:b/>
              </w:rPr>
            </w:pPr>
            <w:r w:rsidRPr="005047B7">
              <w:rPr>
                <w:rFonts w:cs="Calibri"/>
                <w:b/>
              </w:rPr>
              <w:t>Metodologie didattiche</w:t>
            </w:r>
          </w:p>
        </w:tc>
        <w:tc>
          <w:tcPr>
            <w:tcW w:w="1081" w:type="dxa"/>
            <w:shd w:val="clear" w:color="auto" w:fill="FFC000"/>
          </w:tcPr>
          <w:p w14:paraId="2D697D07" w14:textId="77777777" w:rsidR="0074257B" w:rsidRPr="005047B7" w:rsidRDefault="0074257B" w:rsidP="00C110E2">
            <w:pPr>
              <w:jc w:val="center"/>
              <w:rPr>
                <w:rFonts w:cs="Calibri"/>
                <w:b/>
              </w:rPr>
            </w:pPr>
            <w:r w:rsidRPr="005047B7">
              <w:rPr>
                <w:rFonts w:cs="Calibri"/>
                <w:b/>
              </w:rPr>
              <w:t>Ore 4</w:t>
            </w:r>
          </w:p>
        </w:tc>
      </w:tr>
      <w:tr w:rsidR="0074257B" w:rsidRPr="005047B7" w14:paraId="004FAEA0" w14:textId="77777777" w:rsidTr="00C110E2">
        <w:tc>
          <w:tcPr>
            <w:tcW w:w="5114" w:type="dxa"/>
          </w:tcPr>
          <w:p w14:paraId="46A84AFA" w14:textId="77777777" w:rsidR="0074257B" w:rsidRPr="005047B7" w:rsidRDefault="0074257B" w:rsidP="00C110E2">
            <w:pPr>
              <w:pStyle w:val="Paragrafoelenco"/>
              <w:tabs>
                <w:tab w:val="left" w:pos="834"/>
              </w:tabs>
              <w:spacing w:before="69"/>
              <w:ind w:left="0"/>
              <w:rPr>
                <w:rFonts w:cs="Calibri"/>
                <w:iCs/>
                <w:color w:val="000000"/>
                <w:sz w:val="20"/>
                <w:szCs w:val="20"/>
              </w:rPr>
            </w:pPr>
            <w:r w:rsidRPr="005047B7">
              <w:rPr>
                <w:rFonts w:cs="Calibri"/>
                <w:b/>
              </w:rPr>
              <w:t xml:space="preserve">Formatore: </w:t>
            </w:r>
            <w:r w:rsidRPr="0074257B">
              <w:rPr>
                <w:rFonts w:ascii="Calibri" w:hAnsi="Calibri" w:cs="Calibri"/>
                <w:iCs/>
                <w:sz w:val="20"/>
                <w:szCs w:val="20"/>
              </w:rPr>
              <w:t>Elisa Tavernari Rosalba Pinti</w:t>
            </w:r>
          </w:p>
        </w:tc>
        <w:tc>
          <w:tcPr>
            <w:tcW w:w="3998" w:type="dxa"/>
          </w:tcPr>
          <w:p w14:paraId="41514312" w14:textId="77777777" w:rsidR="0074257B" w:rsidRPr="005047B7" w:rsidRDefault="0074257B" w:rsidP="00C110E2">
            <w:pPr>
              <w:rPr>
                <w:rFonts w:cs="Calibri"/>
              </w:rPr>
            </w:pPr>
          </w:p>
        </w:tc>
        <w:tc>
          <w:tcPr>
            <w:tcW w:w="1081" w:type="dxa"/>
          </w:tcPr>
          <w:p w14:paraId="6586D2BE" w14:textId="77777777" w:rsidR="0074257B" w:rsidRPr="005047B7" w:rsidRDefault="0074257B" w:rsidP="00C110E2">
            <w:pPr>
              <w:jc w:val="center"/>
              <w:rPr>
                <w:rFonts w:cs="Calibri"/>
              </w:rPr>
            </w:pPr>
          </w:p>
        </w:tc>
      </w:tr>
      <w:tr w:rsidR="0074257B" w:rsidRPr="005047B7" w14:paraId="4C63CA4D" w14:textId="77777777" w:rsidTr="00C110E2">
        <w:tc>
          <w:tcPr>
            <w:tcW w:w="5114" w:type="dxa"/>
          </w:tcPr>
          <w:p w14:paraId="0BEADD4F" w14:textId="77777777" w:rsidR="0074257B" w:rsidRPr="005047B7" w:rsidRDefault="0074257B" w:rsidP="00C110E2">
            <w:pPr>
              <w:rPr>
                <w:rFonts w:cs="Calibri"/>
                <w:b/>
              </w:rPr>
            </w:pPr>
            <w:r w:rsidRPr="005047B7">
              <w:rPr>
                <w:rFonts w:cs="Calibri"/>
                <w:b/>
              </w:rPr>
              <w:t>Argomenti/contenuti:</w:t>
            </w:r>
          </w:p>
          <w:p w14:paraId="4C38E77B" w14:textId="77777777" w:rsidR="0074257B" w:rsidRPr="0074257B" w:rsidRDefault="0074257B" w:rsidP="0074257B">
            <w:pPr>
              <w:numPr>
                <w:ilvl w:val="0"/>
                <w:numId w:val="34"/>
              </w:numPr>
              <w:ind w:left="212"/>
              <w:rPr>
                <w:rFonts w:ascii="Calibri" w:hAnsi="Calibri" w:cs="Calibri"/>
                <w:sz w:val="20"/>
                <w:szCs w:val="20"/>
              </w:rPr>
            </w:pPr>
            <w:r w:rsidRPr="0074257B">
              <w:rPr>
                <w:rFonts w:ascii="Calibri" w:hAnsi="Calibri" w:cs="Calibri"/>
                <w:sz w:val="20"/>
                <w:szCs w:val="20"/>
              </w:rPr>
              <w:t>la storia del territorio</w:t>
            </w:r>
          </w:p>
          <w:p w14:paraId="3E154259" w14:textId="77777777" w:rsidR="0074257B" w:rsidRPr="0074257B" w:rsidRDefault="0074257B" w:rsidP="0074257B">
            <w:pPr>
              <w:numPr>
                <w:ilvl w:val="0"/>
                <w:numId w:val="34"/>
              </w:numPr>
              <w:ind w:left="212"/>
              <w:rPr>
                <w:rFonts w:ascii="Calibri" w:hAnsi="Calibri" w:cs="Calibri"/>
                <w:sz w:val="20"/>
                <w:szCs w:val="20"/>
              </w:rPr>
            </w:pPr>
            <w:r w:rsidRPr="0074257B">
              <w:rPr>
                <w:rFonts w:ascii="Calibri" w:hAnsi="Calibri" w:cs="Calibri"/>
                <w:sz w:val="20"/>
                <w:szCs w:val="20"/>
              </w:rPr>
              <w:t xml:space="preserve">Il significato della biodiversità e le reti di collegamento. -I vantaggi e il valore della biodiversità. </w:t>
            </w:r>
          </w:p>
          <w:p w14:paraId="509F37BB" w14:textId="77777777" w:rsidR="0074257B" w:rsidRPr="0074257B" w:rsidRDefault="0074257B" w:rsidP="0074257B">
            <w:pPr>
              <w:numPr>
                <w:ilvl w:val="0"/>
                <w:numId w:val="34"/>
              </w:numPr>
              <w:ind w:left="212"/>
              <w:rPr>
                <w:rFonts w:ascii="Calibri" w:hAnsi="Calibri" w:cs="Calibri"/>
                <w:sz w:val="20"/>
                <w:szCs w:val="20"/>
              </w:rPr>
            </w:pPr>
            <w:r w:rsidRPr="0074257B">
              <w:rPr>
                <w:rStyle w:val="Enfasigrassetto"/>
                <w:rFonts w:ascii="Calibri" w:hAnsi="Calibri" w:cs="Calibri"/>
                <w:sz w:val="20"/>
                <w:szCs w:val="20"/>
              </w:rPr>
              <w:t xml:space="preserve">Biodiversità vegetale: </w:t>
            </w:r>
            <w:r w:rsidRPr="0074257B">
              <w:rPr>
                <w:rFonts w:ascii="Calibri" w:hAnsi="Calibri" w:cs="Calibri"/>
                <w:sz w:val="20"/>
                <w:szCs w:val="20"/>
              </w:rPr>
              <w:t>la diversità vegetale come premessa per la diversità degli altri organismi L’ecologia degli alberi come indispensabili fattori di un equilibrio naturale. Alberi: descrizione, riconoscimento e chiavi di identificazione</w:t>
            </w:r>
          </w:p>
          <w:p w14:paraId="0729F441" w14:textId="77777777" w:rsidR="0074257B" w:rsidRPr="0074257B" w:rsidRDefault="0074257B" w:rsidP="0074257B">
            <w:pPr>
              <w:numPr>
                <w:ilvl w:val="0"/>
                <w:numId w:val="34"/>
              </w:numPr>
              <w:ind w:left="212"/>
              <w:rPr>
                <w:rFonts w:ascii="Calibri" w:hAnsi="Calibri" w:cs="Calibri"/>
                <w:sz w:val="20"/>
                <w:szCs w:val="20"/>
              </w:rPr>
            </w:pPr>
            <w:r w:rsidRPr="0074257B">
              <w:rPr>
                <w:rStyle w:val="Enfasigrassetto"/>
                <w:rFonts w:ascii="Calibri" w:hAnsi="Calibri" w:cs="Calibri"/>
                <w:sz w:val="20"/>
                <w:szCs w:val="20"/>
              </w:rPr>
              <w:t>Biodiversità animale:</w:t>
            </w:r>
            <w:r w:rsidRPr="0074257B">
              <w:rPr>
                <w:rFonts w:ascii="Calibri" w:hAnsi="Calibri" w:cs="Calibri"/>
                <w:sz w:val="20"/>
                <w:szCs w:val="20"/>
              </w:rPr>
              <w:t xml:space="preserve"> la ricchezza delle diversità, caratteristiche comportamento, adattamenti, </w:t>
            </w:r>
            <w:r w:rsidRPr="0074257B">
              <w:rPr>
                <w:rFonts w:ascii="Calibri" w:hAnsi="Calibri" w:cs="Calibri"/>
                <w:bCs/>
                <w:sz w:val="20"/>
                <w:szCs w:val="20"/>
              </w:rPr>
              <w:t>catene alimentari,</w:t>
            </w:r>
            <w:r w:rsidRPr="0074257B">
              <w:rPr>
                <w:rFonts w:ascii="Calibri" w:hAnsi="Calibri" w:cs="Calibri"/>
                <w:sz w:val="20"/>
                <w:szCs w:val="20"/>
              </w:rPr>
              <w:t xml:space="preserve"> predatori,  rischi di estinzione. Riconoscimento e  chiavi di identificazione della   fauna</w:t>
            </w:r>
          </w:p>
          <w:p w14:paraId="6F8C03A1" w14:textId="77777777" w:rsidR="0074257B" w:rsidRPr="0074257B" w:rsidRDefault="0074257B" w:rsidP="0074257B">
            <w:pPr>
              <w:numPr>
                <w:ilvl w:val="0"/>
                <w:numId w:val="34"/>
              </w:numPr>
              <w:ind w:left="212"/>
              <w:rPr>
                <w:rFonts w:ascii="Calibri" w:hAnsi="Calibri" w:cs="Calibri"/>
                <w:sz w:val="20"/>
                <w:szCs w:val="20"/>
              </w:rPr>
            </w:pPr>
            <w:r w:rsidRPr="0074257B">
              <w:rPr>
                <w:rFonts w:ascii="Calibri" w:hAnsi="Calibri" w:cs="Calibri"/>
                <w:sz w:val="20"/>
                <w:szCs w:val="20"/>
              </w:rPr>
              <w:t>Tutela della diversità in ogni sua forma per il benessere umano</w:t>
            </w:r>
          </w:p>
          <w:p w14:paraId="69742328" w14:textId="77777777" w:rsidR="0074257B" w:rsidRPr="005047B7" w:rsidRDefault="0074257B" w:rsidP="00C110E2">
            <w:pPr>
              <w:rPr>
                <w:rFonts w:cs="Calibri"/>
              </w:rPr>
            </w:pPr>
          </w:p>
        </w:tc>
        <w:tc>
          <w:tcPr>
            <w:tcW w:w="3998" w:type="dxa"/>
          </w:tcPr>
          <w:p w14:paraId="2775B67C" w14:textId="77777777" w:rsidR="0074257B" w:rsidRPr="005047B7" w:rsidRDefault="0074257B" w:rsidP="00C110E2">
            <w:pPr>
              <w:rPr>
                <w:rFonts w:cs="Calibri"/>
                <w:sz w:val="20"/>
                <w:szCs w:val="20"/>
              </w:rPr>
            </w:pPr>
            <w:r w:rsidRPr="005047B7">
              <w:rPr>
                <w:rFonts w:cs="Calibri"/>
                <w:sz w:val="20"/>
                <w:szCs w:val="20"/>
              </w:rPr>
              <w:t>Lezione frontale – 4 ore</w:t>
            </w:r>
          </w:p>
          <w:p w14:paraId="69E67DAC" w14:textId="77777777" w:rsidR="0074257B" w:rsidRPr="005047B7" w:rsidRDefault="0074257B" w:rsidP="00C110E2">
            <w:pPr>
              <w:rPr>
                <w:rFonts w:cs="Calibri"/>
              </w:rPr>
            </w:pPr>
            <w:r w:rsidRPr="005047B7">
              <w:rPr>
                <w:rFonts w:cs="Calibri"/>
                <w:sz w:val="20"/>
                <w:szCs w:val="20"/>
              </w:rPr>
              <w:t>Esercitazioni individuali e di gruppo – corporative learning, brain storming, casi studio - 4ore</w:t>
            </w:r>
          </w:p>
        </w:tc>
        <w:tc>
          <w:tcPr>
            <w:tcW w:w="1081" w:type="dxa"/>
          </w:tcPr>
          <w:p w14:paraId="4A702C64" w14:textId="77777777" w:rsidR="0074257B" w:rsidRPr="005047B7" w:rsidRDefault="0074257B" w:rsidP="00C110E2">
            <w:pPr>
              <w:jc w:val="center"/>
              <w:rPr>
                <w:rFonts w:cs="Calibri"/>
              </w:rPr>
            </w:pPr>
          </w:p>
        </w:tc>
      </w:tr>
      <w:tr w:rsidR="0074257B" w:rsidRPr="005047B7" w14:paraId="39FB1686" w14:textId="77777777" w:rsidTr="00C110E2">
        <w:tc>
          <w:tcPr>
            <w:tcW w:w="10193" w:type="dxa"/>
            <w:gridSpan w:val="3"/>
          </w:tcPr>
          <w:p w14:paraId="2B54BAE0" w14:textId="77777777" w:rsidR="0074257B" w:rsidRPr="005047B7" w:rsidRDefault="0074257B" w:rsidP="00C110E2">
            <w:pPr>
              <w:rPr>
                <w:rFonts w:cs="Calibri"/>
                <w:b/>
                <w:sz w:val="20"/>
                <w:szCs w:val="20"/>
              </w:rPr>
            </w:pPr>
            <w:r w:rsidRPr="005047B7">
              <w:rPr>
                <w:rFonts w:cs="Calibri"/>
                <w:b/>
                <w:sz w:val="20"/>
                <w:szCs w:val="20"/>
              </w:rPr>
              <w:t>Attività di riferimento:</w:t>
            </w:r>
          </w:p>
          <w:p w14:paraId="6C91E11D" w14:textId="77777777" w:rsidR="0074257B" w:rsidRPr="0074257B" w:rsidRDefault="0074257B" w:rsidP="00C110E2">
            <w:pPr>
              <w:rPr>
                <w:rFonts w:ascii="Calibri" w:hAnsi="Calibri" w:cs="Calibri"/>
                <w:bCs/>
                <w:sz w:val="20"/>
                <w:szCs w:val="20"/>
              </w:rPr>
            </w:pPr>
            <w:r w:rsidRPr="0074257B">
              <w:rPr>
                <w:rFonts w:ascii="Calibri" w:hAnsi="Calibri" w:cs="Calibri"/>
                <w:b/>
                <w:bCs/>
                <w:sz w:val="20"/>
                <w:szCs w:val="20"/>
              </w:rPr>
              <w:t xml:space="preserve">A1.1.1 </w:t>
            </w:r>
            <w:r w:rsidRPr="0074257B">
              <w:rPr>
                <w:rFonts w:ascii="Calibri" w:hAnsi="Calibri" w:cs="Calibri"/>
                <w:sz w:val="20"/>
                <w:szCs w:val="20"/>
              </w:rPr>
              <w:t>Indagine sul numero e la posizione dei parchi, dei giardini e delle aree naturali dei territori dell’UCMAN</w:t>
            </w:r>
            <w:r w:rsidRPr="0074257B">
              <w:rPr>
                <w:rFonts w:ascii="Calibri" w:hAnsi="Calibri" w:cs="Calibri"/>
                <w:bCs/>
                <w:sz w:val="20"/>
                <w:szCs w:val="20"/>
              </w:rPr>
              <w:t>.</w:t>
            </w:r>
          </w:p>
          <w:p w14:paraId="33760927" w14:textId="77777777" w:rsidR="0074257B" w:rsidRPr="0074257B" w:rsidRDefault="0074257B" w:rsidP="00C110E2">
            <w:pPr>
              <w:rPr>
                <w:rFonts w:ascii="Calibri" w:hAnsi="Calibri" w:cs="Calibri"/>
                <w:sz w:val="20"/>
                <w:szCs w:val="20"/>
              </w:rPr>
            </w:pPr>
            <w:r w:rsidRPr="0074257B">
              <w:rPr>
                <w:rFonts w:ascii="Calibri" w:hAnsi="Calibri" w:cs="Calibri"/>
                <w:b/>
                <w:bCs/>
                <w:sz w:val="20"/>
                <w:szCs w:val="20"/>
              </w:rPr>
              <w:t xml:space="preserve">A1.1.2 </w:t>
            </w:r>
            <w:r w:rsidRPr="0074257B">
              <w:rPr>
                <w:rFonts w:ascii="Calibri" w:hAnsi="Calibri" w:cs="Calibri"/>
                <w:sz w:val="20"/>
                <w:szCs w:val="20"/>
              </w:rPr>
              <w:t>Indagine sul numero e la posizione dei percorsi ciclabili, percorsi salute e parchi sostenibili dell’UCMAN</w:t>
            </w:r>
          </w:p>
          <w:p w14:paraId="5249DB22" w14:textId="77777777" w:rsidR="0074257B" w:rsidRPr="0074257B" w:rsidRDefault="0074257B" w:rsidP="00C110E2">
            <w:pPr>
              <w:rPr>
                <w:rFonts w:ascii="Calibri" w:hAnsi="Calibri" w:cs="Calibri"/>
                <w:sz w:val="20"/>
                <w:szCs w:val="20"/>
              </w:rPr>
            </w:pPr>
            <w:r w:rsidRPr="0074257B">
              <w:rPr>
                <w:rFonts w:ascii="Calibri" w:hAnsi="Calibri" w:cs="Calibri"/>
                <w:b/>
                <w:bCs/>
                <w:sz w:val="20"/>
                <w:szCs w:val="20"/>
              </w:rPr>
              <w:t>A1.1.3</w:t>
            </w:r>
            <w:r w:rsidRPr="0074257B">
              <w:rPr>
                <w:rFonts w:ascii="Calibri" w:hAnsi="Calibri" w:cs="Calibri"/>
                <w:sz w:val="20"/>
                <w:szCs w:val="20"/>
              </w:rPr>
              <w:t xml:space="preserve"> Censimento della flora dei parchi, dei giardini e delle aree naturali dei territori dell’UCMAN</w:t>
            </w:r>
          </w:p>
          <w:p w14:paraId="76688981" w14:textId="77777777" w:rsidR="0074257B" w:rsidRPr="0074257B" w:rsidRDefault="0074257B" w:rsidP="00C110E2">
            <w:pPr>
              <w:rPr>
                <w:rFonts w:ascii="Calibri" w:hAnsi="Calibri" w:cs="Calibri"/>
                <w:sz w:val="20"/>
                <w:szCs w:val="20"/>
              </w:rPr>
            </w:pPr>
            <w:r w:rsidRPr="0074257B">
              <w:rPr>
                <w:rFonts w:ascii="Calibri" w:hAnsi="Calibri" w:cs="Calibri"/>
                <w:b/>
                <w:sz w:val="20"/>
                <w:szCs w:val="20"/>
              </w:rPr>
              <w:t>A1.1.4</w:t>
            </w:r>
            <w:r w:rsidRPr="0074257B">
              <w:rPr>
                <w:rFonts w:ascii="Calibri" w:hAnsi="Calibri" w:cs="Calibri"/>
                <w:sz w:val="20"/>
                <w:szCs w:val="20"/>
              </w:rPr>
              <w:t xml:space="preserve"> Censimento della flora e della fauna dei percorsi ciclabili</w:t>
            </w:r>
          </w:p>
          <w:p w14:paraId="2370181F" w14:textId="77777777" w:rsidR="0074257B" w:rsidRPr="0074257B" w:rsidRDefault="0074257B" w:rsidP="00C110E2">
            <w:pPr>
              <w:rPr>
                <w:rFonts w:ascii="Calibri" w:hAnsi="Calibri" w:cs="Calibri"/>
                <w:bCs/>
                <w:sz w:val="20"/>
                <w:szCs w:val="20"/>
              </w:rPr>
            </w:pPr>
            <w:r w:rsidRPr="0074257B">
              <w:rPr>
                <w:rFonts w:ascii="Calibri" w:hAnsi="Calibri" w:cs="Calibri"/>
                <w:b/>
                <w:sz w:val="20"/>
                <w:szCs w:val="20"/>
              </w:rPr>
              <w:t>A1.1.5</w:t>
            </w:r>
            <w:r w:rsidRPr="0074257B">
              <w:rPr>
                <w:rFonts w:ascii="Calibri" w:hAnsi="Calibri" w:cs="Calibri"/>
                <w:sz w:val="20"/>
                <w:szCs w:val="20"/>
              </w:rPr>
              <w:t xml:space="preserve"> elenco delle specie floristiche e faunistiche e di una mappa della biodiversità presente per ogni comune dell’UCMAN con una banca dati consultabile anche dal cittadino</w:t>
            </w:r>
          </w:p>
          <w:p w14:paraId="1E5A134A" w14:textId="77777777" w:rsidR="0074257B" w:rsidRPr="0074257B" w:rsidRDefault="0074257B" w:rsidP="00C110E2">
            <w:pPr>
              <w:pStyle w:val="Paragrafoelenco"/>
              <w:ind w:left="0"/>
              <w:rPr>
                <w:rFonts w:ascii="Calibri" w:hAnsi="Calibri" w:cs="Calibri"/>
                <w:b/>
                <w:sz w:val="20"/>
                <w:szCs w:val="20"/>
              </w:rPr>
            </w:pPr>
            <w:r w:rsidRPr="0074257B">
              <w:rPr>
                <w:rFonts w:ascii="Calibri" w:hAnsi="Calibri" w:cs="Calibri"/>
                <w:b/>
                <w:sz w:val="20"/>
                <w:szCs w:val="20"/>
              </w:rPr>
              <w:t>A1.     A.1.2.1</w:t>
            </w:r>
            <w:r w:rsidRPr="0074257B">
              <w:rPr>
                <w:rFonts w:ascii="Calibri" w:hAnsi="Calibri" w:cs="Calibri"/>
                <w:sz w:val="20"/>
                <w:szCs w:val="20"/>
              </w:rPr>
              <w:t xml:space="preserve"> Realizzazione di una mappatura relativa alla biodiversità del territorio dell’UCMAN</w:t>
            </w:r>
            <w:r w:rsidRPr="0074257B">
              <w:rPr>
                <w:rFonts w:ascii="Calibri" w:hAnsi="Calibri" w:cs="Calibri"/>
                <w:b/>
                <w:sz w:val="20"/>
                <w:szCs w:val="20"/>
              </w:rPr>
              <w:t xml:space="preserve"> </w:t>
            </w:r>
          </w:p>
          <w:p w14:paraId="00A2AFF0" w14:textId="77777777" w:rsidR="0074257B" w:rsidRPr="0074257B" w:rsidRDefault="0074257B" w:rsidP="00C110E2">
            <w:pPr>
              <w:pStyle w:val="Nessunaspaziatura"/>
              <w:rPr>
                <w:rFonts w:ascii="Calibri" w:hAnsi="Calibri" w:cs="Calibri"/>
                <w:sz w:val="20"/>
                <w:szCs w:val="20"/>
              </w:rPr>
            </w:pPr>
            <w:r w:rsidRPr="0074257B">
              <w:rPr>
                <w:rFonts w:ascii="Calibri" w:hAnsi="Calibri" w:cs="Calibri"/>
                <w:b/>
                <w:sz w:val="20"/>
                <w:szCs w:val="20"/>
              </w:rPr>
              <w:t xml:space="preserve">A1.2.2 </w:t>
            </w:r>
            <w:r w:rsidRPr="0074257B">
              <w:rPr>
                <w:rFonts w:ascii="Calibri" w:hAnsi="Calibri" w:cs="Calibri"/>
                <w:sz w:val="20"/>
                <w:szCs w:val="20"/>
              </w:rPr>
              <w:t>aggiornare le mappe del patrimonio naturalistico dei comuni</w:t>
            </w:r>
          </w:p>
          <w:p w14:paraId="7C444A8C" w14:textId="77777777" w:rsidR="0074257B" w:rsidRPr="0074257B" w:rsidRDefault="0074257B" w:rsidP="00C110E2">
            <w:pPr>
              <w:pStyle w:val="Nessunaspaziatura"/>
              <w:rPr>
                <w:rFonts w:ascii="Calibri" w:hAnsi="Calibri" w:cs="Calibri"/>
                <w:sz w:val="20"/>
                <w:szCs w:val="20"/>
              </w:rPr>
            </w:pPr>
            <w:r w:rsidRPr="0074257B">
              <w:rPr>
                <w:rFonts w:ascii="Calibri" w:hAnsi="Calibri" w:cs="Calibri"/>
                <w:b/>
                <w:bCs/>
                <w:sz w:val="20"/>
                <w:szCs w:val="20"/>
              </w:rPr>
              <w:t>A.1.2.3</w:t>
            </w:r>
            <w:r w:rsidRPr="0074257B">
              <w:rPr>
                <w:rFonts w:ascii="Calibri" w:hAnsi="Calibri" w:cs="Calibri"/>
                <w:sz w:val="20"/>
                <w:szCs w:val="20"/>
              </w:rPr>
              <w:t>. realizzare una mappa e censimento luoghi naturalistici oasi, ciclovie, percorsi salute e parchi sostenibili</w:t>
            </w:r>
          </w:p>
          <w:p w14:paraId="62ECDE2F" w14:textId="77777777" w:rsidR="0074257B" w:rsidRPr="0074257B" w:rsidRDefault="0074257B" w:rsidP="00C110E2">
            <w:pPr>
              <w:pStyle w:val="Nessunaspaziatura"/>
              <w:rPr>
                <w:rFonts w:ascii="Calibri" w:hAnsi="Calibri" w:cs="Calibri"/>
                <w:sz w:val="20"/>
                <w:szCs w:val="20"/>
              </w:rPr>
            </w:pPr>
            <w:r w:rsidRPr="0074257B">
              <w:rPr>
                <w:rFonts w:ascii="Calibri" w:hAnsi="Calibri" w:cs="Calibri"/>
                <w:b/>
                <w:bCs/>
                <w:sz w:val="20"/>
                <w:szCs w:val="20"/>
              </w:rPr>
              <w:t>A1.2.8</w:t>
            </w:r>
            <w:r w:rsidRPr="0074257B">
              <w:rPr>
                <w:rFonts w:ascii="Calibri" w:hAnsi="Calibri" w:cs="Calibri"/>
                <w:sz w:val="20"/>
                <w:szCs w:val="20"/>
              </w:rPr>
              <w:t xml:space="preserve"> Raccolta dati e rapporti con i cittadini anche tramite mail dedicata o creando un apposito sito web e pagina Facebook</w:t>
            </w:r>
          </w:p>
          <w:p w14:paraId="3414AA16" w14:textId="77777777" w:rsidR="0074257B" w:rsidRPr="0074257B" w:rsidRDefault="0074257B" w:rsidP="00C110E2">
            <w:pPr>
              <w:rPr>
                <w:rFonts w:ascii="Calibri" w:hAnsi="Calibri" w:cs="Calibri"/>
                <w:sz w:val="20"/>
                <w:szCs w:val="20"/>
              </w:rPr>
            </w:pPr>
            <w:r w:rsidRPr="0074257B">
              <w:rPr>
                <w:rFonts w:ascii="Calibri" w:hAnsi="Calibri" w:cs="Calibri"/>
                <w:b/>
                <w:bCs/>
                <w:sz w:val="20"/>
                <w:szCs w:val="20"/>
              </w:rPr>
              <w:t xml:space="preserve">A1.2.9 </w:t>
            </w:r>
            <w:r w:rsidRPr="0074257B">
              <w:rPr>
                <w:rFonts w:ascii="Calibri" w:hAnsi="Calibri" w:cs="Calibri"/>
                <w:sz w:val="20"/>
                <w:szCs w:val="20"/>
              </w:rPr>
              <w:t>Realizzazione di cartoline a scopo pubblicitario “io vivo a …” con le specie più belle e realizzazione di cartelli da apporre nei parchi e nei giardini urbani e in altre aree naturali del territorio</w:t>
            </w:r>
          </w:p>
          <w:p w14:paraId="17CDCEE2" w14:textId="77777777" w:rsidR="0074257B" w:rsidRPr="005047B7" w:rsidRDefault="0074257B" w:rsidP="00C110E2">
            <w:pPr>
              <w:rPr>
                <w:rFonts w:cs="Calibri"/>
                <w:b/>
                <w:sz w:val="20"/>
                <w:szCs w:val="20"/>
              </w:rPr>
            </w:pPr>
          </w:p>
          <w:p w14:paraId="4D86731E" w14:textId="77777777" w:rsidR="0074257B" w:rsidRPr="005047B7" w:rsidRDefault="0074257B" w:rsidP="00C110E2">
            <w:pPr>
              <w:rPr>
                <w:rFonts w:cs="Calibri"/>
              </w:rPr>
            </w:pPr>
          </w:p>
        </w:tc>
      </w:tr>
    </w:tbl>
    <w:p w14:paraId="709BD73D" w14:textId="77777777" w:rsidR="0074257B" w:rsidRPr="005047B7" w:rsidRDefault="0074257B" w:rsidP="0074257B">
      <w:pPr>
        <w:pStyle w:val="Paragrafoelenco"/>
        <w:tabs>
          <w:tab w:val="left" w:pos="-981"/>
          <w:tab w:val="left" w:pos="8910"/>
        </w:tabs>
        <w:spacing w:before="2"/>
        <w:ind w:left="-21"/>
      </w:pPr>
    </w:p>
    <w:tbl>
      <w:tblPr>
        <w:tblW w:w="10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4"/>
        <w:gridCol w:w="3998"/>
        <w:gridCol w:w="1081"/>
      </w:tblGrid>
      <w:tr w:rsidR="0074257B" w:rsidRPr="005047B7" w14:paraId="1907D145" w14:textId="77777777" w:rsidTr="00C110E2">
        <w:tc>
          <w:tcPr>
            <w:tcW w:w="5114" w:type="dxa"/>
            <w:shd w:val="clear" w:color="auto" w:fill="FFC000"/>
          </w:tcPr>
          <w:p w14:paraId="259D20B8" w14:textId="77777777" w:rsidR="0074257B" w:rsidRPr="005047B7" w:rsidRDefault="0074257B" w:rsidP="00C110E2">
            <w:pPr>
              <w:pStyle w:val="Standard"/>
              <w:suppressAutoHyphens w:val="0"/>
              <w:spacing w:after="0" w:line="240" w:lineRule="auto"/>
              <w:jc w:val="both"/>
              <w:rPr>
                <w:color w:val="000000"/>
              </w:rPr>
            </w:pPr>
            <w:bookmarkStart w:id="2" w:name="_Hlk148079772"/>
            <w:r w:rsidRPr="005047B7">
              <w:rPr>
                <w:b/>
              </w:rPr>
              <w:lastRenderedPageBreak/>
              <w:t xml:space="preserve">Modulo 2: </w:t>
            </w:r>
            <w:r w:rsidRPr="005047B7">
              <w:rPr>
                <w:sz w:val="20"/>
                <w:szCs w:val="20"/>
              </w:rPr>
              <w:t>Progettazione e sviluppo attività ambientali</w:t>
            </w:r>
          </w:p>
        </w:tc>
        <w:tc>
          <w:tcPr>
            <w:tcW w:w="3998" w:type="dxa"/>
            <w:shd w:val="clear" w:color="auto" w:fill="FFC000"/>
          </w:tcPr>
          <w:p w14:paraId="17FCF981" w14:textId="77777777" w:rsidR="0074257B" w:rsidRPr="005047B7" w:rsidRDefault="0074257B" w:rsidP="00C110E2">
            <w:pPr>
              <w:rPr>
                <w:rFonts w:cs="Calibri"/>
                <w:b/>
              </w:rPr>
            </w:pPr>
            <w:r w:rsidRPr="005047B7">
              <w:rPr>
                <w:rFonts w:cs="Calibri"/>
                <w:b/>
              </w:rPr>
              <w:t>Metodologie didattiche</w:t>
            </w:r>
          </w:p>
        </w:tc>
        <w:tc>
          <w:tcPr>
            <w:tcW w:w="1081" w:type="dxa"/>
            <w:shd w:val="clear" w:color="auto" w:fill="FFC000"/>
          </w:tcPr>
          <w:p w14:paraId="5EFC885A" w14:textId="77777777" w:rsidR="0074257B" w:rsidRPr="005047B7" w:rsidRDefault="0074257B" w:rsidP="00C110E2">
            <w:pPr>
              <w:jc w:val="center"/>
              <w:rPr>
                <w:rFonts w:cs="Calibri"/>
                <w:b/>
              </w:rPr>
            </w:pPr>
            <w:r w:rsidRPr="005047B7">
              <w:rPr>
                <w:rFonts w:cs="Calibri"/>
                <w:b/>
              </w:rPr>
              <w:t>Ore 4</w:t>
            </w:r>
          </w:p>
        </w:tc>
      </w:tr>
      <w:bookmarkEnd w:id="2"/>
      <w:tr w:rsidR="0074257B" w:rsidRPr="005047B7" w14:paraId="14024DCC" w14:textId="77777777" w:rsidTr="00C110E2">
        <w:tc>
          <w:tcPr>
            <w:tcW w:w="5114" w:type="dxa"/>
          </w:tcPr>
          <w:p w14:paraId="5BF3FF1C" w14:textId="77777777" w:rsidR="0074257B" w:rsidRPr="005047B7" w:rsidRDefault="0074257B" w:rsidP="00C110E2">
            <w:pPr>
              <w:rPr>
                <w:rFonts w:cs="Calibri"/>
                <w:b/>
              </w:rPr>
            </w:pPr>
            <w:r w:rsidRPr="005047B7">
              <w:rPr>
                <w:rFonts w:cs="Calibri"/>
                <w:b/>
              </w:rPr>
              <w:t xml:space="preserve">Formatore: </w:t>
            </w:r>
            <w:r w:rsidRPr="0074257B">
              <w:rPr>
                <w:rFonts w:ascii="Calibri" w:hAnsi="Calibri" w:cs="Calibri"/>
                <w:iCs/>
                <w:sz w:val="20"/>
                <w:szCs w:val="20"/>
              </w:rPr>
              <w:t>Elisa Tavernari Rosalba Pinti</w:t>
            </w:r>
          </w:p>
        </w:tc>
        <w:tc>
          <w:tcPr>
            <w:tcW w:w="3998" w:type="dxa"/>
          </w:tcPr>
          <w:p w14:paraId="3A8EB41B" w14:textId="77777777" w:rsidR="0074257B" w:rsidRPr="005047B7" w:rsidRDefault="0074257B" w:rsidP="00C110E2">
            <w:pPr>
              <w:pStyle w:val="Paragrafoelenco"/>
              <w:ind w:left="0"/>
              <w:rPr>
                <w:rFonts w:cs="Calibri"/>
              </w:rPr>
            </w:pPr>
          </w:p>
        </w:tc>
        <w:tc>
          <w:tcPr>
            <w:tcW w:w="1081" w:type="dxa"/>
          </w:tcPr>
          <w:p w14:paraId="0FA04EF9" w14:textId="77777777" w:rsidR="0074257B" w:rsidRPr="005047B7" w:rsidRDefault="0074257B" w:rsidP="00C110E2">
            <w:pPr>
              <w:jc w:val="center"/>
              <w:rPr>
                <w:rFonts w:cs="Calibri"/>
              </w:rPr>
            </w:pPr>
          </w:p>
        </w:tc>
      </w:tr>
      <w:tr w:rsidR="0074257B" w:rsidRPr="005047B7" w14:paraId="2F17C16F" w14:textId="77777777" w:rsidTr="00C110E2">
        <w:tc>
          <w:tcPr>
            <w:tcW w:w="5114" w:type="dxa"/>
          </w:tcPr>
          <w:p w14:paraId="376F4C73" w14:textId="77777777" w:rsidR="0074257B" w:rsidRPr="005047B7" w:rsidRDefault="0074257B" w:rsidP="00C110E2">
            <w:pPr>
              <w:rPr>
                <w:rFonts w:cs="Calibri"/>
                <w:b/>
              </w:rPr>
            </w:pPr>
            <w:r w:rsidRPr="005047B7">
              <w:rPr>
                <w:rFonts w:cs="Calibri"/>
                <w:b/>
              </w:rPr>
              <w:t>Argomenti/contenuti:</w:t>
            </w:r>
          </w:p>
          <w:p w14:paraId="43D49A3D" w14:textId="77777777" w:rsidR="0074257B" w:rsidRPr="0074257B" w:rsidRDefault="0074257B" w:rsidP="0074257B">
            <w:pPr>
              <w:numPr>
                <w:ilvl w:val="0"/>
                <w:numId w:val="35"/>
              </w:numPr>
              <w:ind w:left="283"/>
              <w:rPr>
                <w:rFonts w:ascii="Calibri" w:hAnsi="Calibri" w:cs="Calibri"/>
                <w:sz w:val="20"/>
                <w:szCs w:val="20"/>
              </w:rPr>
            </w:pPr>
            <w:r w:rsidRPr="0074257B">
              <w:rPr>
                <w:rFonts w:ascii="Calibri" w:hAnsi="Calibri" w:cs="Calibri"/>
                <w:sz w:val="20"/>
                <w:szCs w:val="20"/>
              </w:rPr>
              <w:t>La progettazione</w:t>
            </w:r>
          </w:p>
          <w:p w14:paraId="4E2DF46B" w14:textId="77777777" w:rsidR="0074257B" w:rsidRPr="0074257B" w:rsidRDefault="0074257B" w:rsidP="0074257B">
            <w:pPr>
              <w:numPr>
                <w:ilvl w:val="0"/>
                <w:numId w:val="35"/>
              </w:numPr>
              <w:ind w:left="283"/>
              <w:rPr>
                <w:rFonts w:ascii="Calibri" w:hAnsi="Calibri" w:cs="Calibri"/>
                <w:sz w:val="20"/>
                <w:szCs w:val="20"/>
              </w:rPr>
            </w:pPr>
            <w:r w:rsidRPr="0074257B">
              <w:rPr>
                <w:rFonts w:ascii="Calibri" w:hAnsi="Calibri" w:cs="Calibri"/>
                <w:sz w:val="20"/>
                <w:szCs w:val="20"/>
              </w:rPr>
              <w:t>Come si organizza un evento</w:t>
            </w:r>
          </w:p>
          <w:p w14:paraId="54069A0A" w14:textId="77777777" w:rsidR="0074257B" w:rsidRPr="0074257B" w:rsidRDefault="0074257B" w:rsidP="0074257B">
            <w:pPr>
              <w:numPr>
                <w:ilvl w:val="0"/>
                <w:numId w:val="35"/>
              </w:numPr>
              <w:ind w:left="283"/>
              <w:rPr>
                <w:rFonts w:ascii="Calibri" w:hAnsi="Calibri" w:cs="Calibri"/>
                <w:sz w:val="20"/>
                <w:szCs w:val="20"/>
              </w:rPr>
            </w:pPr>
            <w:r w:rsidRPr="0074257B">
              <w:rPr>
                <w:rFonts w:ascii="Calibri" w:hAnsi="Calibri" w:cs="Calibri"/>
                <w:sz w:val="20"/>
                <w:szCs w:val="20"/>
              </w:rPr>
              <w:t>La programmazione e gestione delle azioni</w:t>
            </w:r>
          </w:p>
          <w:p w14:paraId="1C50646D" w14:textId="77777777" w:rsidR="0074257B" w:rsidRPr="0074257B" w:rsidRDefault="0074257B" w:rsidP="00C110E2">
            <w:pPr>
              <w:ind w:left="283"/>
              <w:rPr>
                <w:rFonts w:ascii="Calibri" w:hAnsi="Calibri" w:cs="Calibri"/>
                <w:sz w:val="20"/>
                <w:szCs w:val="20"/>
              </w:rPr>
            </w:pPr>
          </w:p>
        </w:tc>
        <w:tc>
          <w:tcPr>
            <w:tcW w:w="3998" w:type="dxa"/>
          </w:tcPr>
          <w:p w14:paraId="53296790" w14:textId="77777777" w:rsidR="0074257B" w:rsidRPr="005047B7" w:rsidRDefault="0074257B" w:rsidP="00C110E2">
            <w:pPr>
              <w:rPr>
                <w:rFonts w:cs="Calibri"/>
                <w:sz w:val="20"/>
                <w:szCs w:val="20"/>
              </w:rPr>
            </w:pPr>
            <w:r w:rsidRPr="005047B7">
              <w:rPr>
                <w:rFonts w:cs="Calibri"/>
                <w:sz w:val="20"/>
                <w:szCs w:val="20"/>
              </w:rPr>
              <w:t>Lezione frontale – 2 ore</w:t>
            </w:r>
          </w:p>
          <w:p w14:paraId="7676E177" w14:textId="77777777" w:rsidR="0074257B" w:rsidRPr="005047B7" w:rsidRDefault="0074257B" w:rsidP="00C110E2">
            <w:pPr>
              <w:rPr>
                <w:rFonts w:cs="Calibri"/>
              </w:rPr>
            </w:pPr>
            <w:r w:rsidRPr="005047B7">
              <w:rPr>
                <w:rFonts w:cs="Calibri"/>
                <w:sz w:val="20"/>
                <w:szCs w:val="20"/>
              </w:rPr>
              <w:t xml:space="preserve">Esercitazioni individuali e di gruppo, </w:t>
            </w:r>
            <w:r w:rsidRPr="005047B7">
              <w:rPr>
                <w:rFonts w:cs="Calibri"/>
                <w:sz w:val="20"/>
                <w:szCs w:val="20"/>
                <w:lang w:eastAsia="fa-IR" w:bidi="fa-IR"/>
              </w:rPr>
              <w:t xml:space="preserve">team building, utilizzo app digitali, </w:t>
            </w:r>
            <w:proofErr w:type="spellStart"/>
            <w:r w:rsidRPr="005047B7">
              <w:rPr>
                <w:rFonts w:cs="Calibri"/>
                <w:sz w:val="20"/>
                <w:szCs w:val="20"/>
              </w:rPr>
              <w:t>Role</w:t>
            </w:r>
            <w:proofErr w:type="spellEnd"/>
            <w:r w:rsidRPr="005047B7">
              <w:rPr>
                <w:rFonts w:cs="Calibri"/>
                <w:sz w:val="20"/>
                <w:szCs w:val="20"/>
              </w:rPr>
              <w:t xml:space="preserve"> playing, casi studio, corporative learning – 6 ore</w:t>
            </w:r>
          </w:p>
        </w:tc>
        <w:tc>
          <w:tcPr>
            <w:tcW w:w="1081" w:type="dxa"/>
          </w:tcPr>
          <w:p w14:paraId="49B4907C" w14:textId="77777777" w:rsidR="0074257B" w:rsidRPr="005047B7" w:rsidRDefault="0074257B" w:rsidP="00C110E2">
            <w:pPr>
              <w:jc w:val="center"/>
              <w:rPr>
                <w:rFonts w:cs="Calibri"/>
              </w:rPr>
            </w:pPr>
          </w:p>
        </w:tc>
      </w:tr>
      <w:tr w:rsidR="0074257B" w:rsidRPr="005047B7" w14:paraId="3800F4EE" w14:textId="77777777" w:rsidTr="00C110E2">
        <w:tc>
          <w:tcPr>
            <w:tcW w:w="10193" w:type="dxa"/>
            <w:gridSpan w:val="3"/>
          </w:tcPr>
          <w:p w14:paraId="3D6497BD" w14:textId="77777777" w:rsidR="0074257B" w:rsidRPr="005047B7" w:rsidRDefault="0074257B" w:rsidP="00C110E2">
            <w:pPr>
              <w:rPr>
                <w:rFonts w:cs="Calibri"/>
                <w:b/>
                <w:sz w:val="20"/>
                <w:szCs w:val="20"/>
              </w:rPr>
            </w:pPr>
            <w:r w:rsidRPr="005047B7">
              <w:rPr>
                <w:rFonts w:cs="Calibri"/>
                <w:b/>
                <w:sz w:val="20"/>
                <w:szCs w:val="20"/>
              </w:rPr>
              <w:t>Attività di riferimento:</w:t>
            </w:r>
          </w:p>
          <w:p w14:paraId="571E1463" w14:textId="77777777" w:rsidR="0074257B" w:rsidRPr="005047B7" w:rsidRDefault="0074257B" w:rsidP="00C110E2">
            <w:pPr>
              <w:rPr>
                <w:rFonts w:cs="Calibri"/>
                <w:b/>
              </w:rPr>
            </w:pPr>
          </w:p>
        </w:tc>
      </w:tr>
    </w:tbl>
    <w:p w14:paraId="17C11592" w14:textId="77777777" w:rsidR="0074257B" w:rsidRPr="005047B7" w:rsidRDefault="0074257B" w:rsidP="0074257B">
      <w:pPr>
        <w:pStyle w:val="Paragrafoelenco"/>
        <w:tabs>
          <w:tab w:val="left" w:pos="-981"/>
          <w:tab w:val="left" w:pos="8910"/>
        </w:tabs>
        <w:spacing w:before="2"/>
        <w:ind w:left="-21"/>
      </w:pPr>
    </w:p>
    <w:tbl>
      <w:tblPr>
        <w:tblW w:w="10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4"/>
        <w:gridCol w:w="3998"/>
        <w:gridCol w:w="1081"/>
      </w:tblGrid>
      <w:tr w:rsidR="0074257B" w:rsidRPr="005047B7" w14:paraId="2B4ADE77" w14:textId="77777777" w:rsidTr="00C110E2">
        <w:tc>
          <w:tcPr>
            <w:tcW w:w="5114" w:type="dxa"/>
            <w:shd w:val="clear" w:color="auto" w:fill="FFC000"/>
          </w:tcPr>
          <w:p w14:paraId="656543F9" w14:textId="77777777" w:rsidR="0074257B" w:rsidRPr="0074257B" w:rsidRDefault="0074257B" w:rsidP="00C110E2">
            <w:pPr>
              <w:rPr>
                <w:rFonts w:ascii="Calibri" w:hAnsi="Calibri" w:cs="Calibri"/>
                <w:sz w:val="20"/>
                <w:szCs w:val="20"/>
              </w:rPr>
            </w:pPr>
            <w:bookmarkStart w:id="3" w:name="_Hlk148079822"/>
            <w:r w:rsidRPr="005047B7">
              <w:rPr>
                <w:rFonts w:cs="Calibri"/>
                <w:b/>
              </w:rPr>
              <w:t xml:space="preserve">Modulo 3: </w:t>
            </w:r>
            <w:r w:rsidRPr="0074257B">
              <w:rPr>
                <w:rFonts w:ascii="Calibri" w:hAnsi="Calibri" w:cs="Calibri"/>
                <w:sz w:val="20"/>
                <w:szCs w:val="20"/>
              </w:rPr>
              <w:t xml:space="preserve">Assistenza all’utenza </w:t>
            </w:r>
            <w:bookmarkEnd w:id="3"/>
          </w:p>
        </w:tc>
        <w:tc>
          <w:tcPr>
            <w:tcW w:w="3998" w:type="dxa"/>
            <w:shd w:val="clear" w:color="auto" w:fill="FFC000"/>
          </w:tcPr>
          <w:p w14:paraId="78EDA1A9" w14:textId="77777777" w:rsidR="0074257B" w:rsidRPr="005047B7" w:rsidRDefault="0074257B" w:rsidP="00C110E2">
            <w:pPr>
              <w:rPr>
                <w:rFonts w:cs="Calibri"/>
                <w:b/>
              </w:rPr>
            </w:pPr>
            <w:r w:rsidRPr="005047B7">
              <w:rPr>
                <w:rFonts w:cs="Calibri"/>
                <w:b/>
              </w:rPr>
              <w:t>Metodologie didattiche</w:t>
            </w:r>
          </w:p>
        </w:tc>
        <w:tc>
          <w:tcPr>
            <w:tcW w:w="1081" w:type="dxa"/>
            <w:shd w:val="clear" w:color="auto" w:fill="FFC000"/>
          </w:tcPr>
          <w:p w14:paraId="4F5FDA69" w14:textId="77777777" w:rsidR="0074257B" w:rsidRPr="005047B7" w:rsidRDefault="0074257B" w:rsidP="00C110E2">
            <w:pPr>
              <w:jc w:val="center"/>
              <w:rPr>
                <w:rFonts w:cs="Calibri"/>
                <w:b/>
              </w:rPr>
            </w:pPr>
            <w:r w:rsidRPr="005047B7">
              <w:rPr>
                <w:rFonts w:cs="Calibri"/>
                <w:b/>
              </w:rPr>
              <w:t xml:space="preserve">Ore </w:t>
            </w:r>
            <w:r>
              <w:rPr>
                <w:rFonts w:cs="Calibri"/>
                <w:b/>
              </w:rPr>
              <w:t>4</w:t>
            </w:r>
          </w:p>
        </w:tc>
      </w:tr>
      <w:tr w:rsidR="0074257B" w:rsidRPr="005047B7" w14:paraId="70D73A00" w14:textId="77777777" w:rsidTr="00C110E2">
        <w:tc>
          <w:tcPr>
            <w:tcW w:w="5114" w:type="dxa"/>
          </w:tcPr>
          <w:p w14:paraId="7245396B" w14:textId="77777777" w:rsidR="0074257B" w:rsidRPr="005047B7" w:rsidRDefault="0074257B" w:rsidP="00C110E2">
            <w:pPr>
              <w:pStyle w:val="Paragrafoelenco"/>
              <w:tabs>
                <w:tab w:val="left" w:pos="834"/>
              </w:tabs>
              <w:spacing w:before="69"/>
              <w:ind w:left="0"/>
              <w:rPr>
                <w:rFonts w:cs="Calibri"/>
                <w:iCs/>
                <w:color w:val="000000"/>
                <w:sz w:val="20"/>
                <w:szCs w:val="20"/>
              </w:rPr>
            </w:pPr>
            <w:r w:rsidRPr="005047B7">
              <w:rPr>
                <w:rFonts w:cs="Calibri"/>
                <w:b/>
              </w:rPr>
              <w:t xml:space="preserve">Formatore:  </w:t>
            </w:r>
            <w:r w:rsidRPr="0074257B">
              <w:rPr>
                <w:rFonts w:ascii="Calibri" w:hAnsi="Calibri" w:cs="Calibri"/>
                <w:iCs/>
                <w:sz w:val="20"/>
                <w:szCs w:val="20"/>
              </w:rPr>
              <w:t xml:space="preserve">Elisa Tavernari Rosalba Pinti, </w:t>
            </w:r>
          </w:p>
        </w:tc>
        <w:tc>
          <w:tcPr>
            <w:tcW w:w="3998" w:type="dxa"/>
          </w:tcPr>
          <w:p w14:paraId="64B8B4EE" w14:textId="77777777" w:rsidR="0074257B" w:rsidRPr="005047B7" w:rsidRDefault="0074257B" w:rsidP="00C110E2">
            <w:pPr>
              <w:rPr>
                <w:rFonts w:cs="Calibri"/>
              </w:rPr>
            </w:pPr>
          </w:p>
        </w:tc>
        <w:tc>
          <w:tcPr>
            <w:tcW w:w="1081" w:type="dxa"/>
          </w:tcPr>
          <w:p w14:paraId="1D02006E" w14:textId="77777777" w:rsidR="0074257B" w:rsidRPr="005047B7" w:rsidRDefault="0074257B" w:rsidP="00C110E2">
            <w:pPr>
              <w:jc w:val="center"/>
              <w:rPr>
                <w:rFonts w:cs="Calibri"/>
              </w:rPr>
            </w:pPr>
          </w:p>
        </w:tc>
      </w:tr>
      <w:tr w:rsidR="0074257B" w:rsidRPr="005047B7" w14:paraId="563FD70F" w14:textId="77777777" w:rsidTr="00C110E2">
        <w:tc>
          <w:tcPr>
            <w:tcW w:w="5114" w:type="dxa"/>
          </w:tcPr>
          <w:p w14:paraId="0BD8FB21" w14:textId="77777777" w:rsidR="0074257B" w:rsidRPr="005047B7" w:rsidRDefault="0074257B" w:rsidP="00C110E2">
            <w:pPr>
              <w:rPr>
                <w:rFonts w:cs="Calibri"/>
                <w:b/>
              </w:rPr>
            </w:pPr>
            <w:r w:rsidRPr="005047B7">
              <w:rPr>
                <w:rFonts w:cs="Calibri"/>
                <w:b/>
              </w:rPr>
              <w:t>Argomenti/contenuti:</w:t>
            </w:r>
          </w:p>
          <w:p w14:paraId="1E26CE79" w14:textId="77777777" w:rsidR="0074257B" w:rsidRPr="005047B7" w:rsidRDefault="0074257B" w:rsidP="0074257B">
            <w:pPr>
              <w:numPr>
                <w:ilvl w:val="0"/>
                <w:numId w:val="36"/>
              </w:numPr>
              <w:ind w:left="303" w:right="57"/>
              <w:rPr>
                <w:sz w:val="20"/>
                <w:szCs w:val="20"/>
              </w:rPr>
            </w:pPr>
            <w:r w:rsidRPr="005047B7">
              <w:rPr>
                <w:sz w:val="20"/>
                <w:szCs w:val="20"/>
              </w:rPr>
              <w:t>Presentazione delle sedi di attuazione di progetto</w:t>
            </w:r>
          </w:p>
          <w:p w14:paraId="51CBB53F" w14:textId="77777777" w:rsidR="0074257B" w:rsidRPr="005047B7" w:rsidRDefault="0074257B" w:rsidP="0074257B">
            <w:pPr>
              <w:numPr>
                <w:ilvl w:val="0"/>
                <w:numId w:val="36"/>
              </w:numPr>
              <w:ind w:left="303" w:right="57"/>
              <w:rPr>
                <w:sz w:val="20"/>
                <w:szCs w:val="20"/>
              </w:rPr>
            </w:pPr>
            <w:r w:rsidRPr="005047B7">
              <w:rPr>
                <w:sz w:val="20"/>
                <w:szCs w:val="20"/>
              </w:rPr>
              <w:t>Organizzazione dei servizi, figure professionali di riferimento</w:t>
            </w:r>
          </w:p>
          <w:p w14:paraId="0EF5220F" w14:textId="77777777" w:rsidR="0074257B" w:rsidRPr="005047B7" w:rsidRDefault="0074257B" w:rsidP="0074257B">
            <w:pPr>
              <w:numPr>
                <w:ilvl w:val="0"/>
                <w:numId w:val="36"/>
              </w:numPr>
              <w:ind w:left="303" w:right="57"/>
              <w:rPr>
                <w:sz w:val="20"/>
                <w:szCs w:val="20"/>
              </w:rPr>
            </w:pPr>
            <w:r w:rsidRPr="005047B7">
              <w:rPr>
                <w:sz w:val="20"/>
                <w:szCs w:val="20"/>
              </w:rPr>
              <w:t>Presentazione degli altri Enti e loro interazione con il progetto</w:t>
            </w:r>
          </w:p>
          <w:p w14:paraId="6D2849B3" w14:textId="77777777" w:rsidR="0074257B" w:rsidRPr="005047B7" w:rsidRDefault="0074257B" w:rsidP="0074257B">
            <w:pPr>
              <w:numPr>
                <w:ilvl w:val="0"/>
                <w:numId w:val="36"/>
              </w:numPr>
              <w:ind w:left="303" w:right="57"/>
              <w:rPr>
                <w:sz w:val="20"/>
                <w:szCs w:val="20"/>
              </w:rPr>
            </w:pPr>
            <w:r w:rsidRPr="005047B7">
              <w:rPr>
                <w:sz w:val="20"/>
                <w:szCs w:val="20"/>
              </w:rPr>
              <w:t>Introduzione al ruolo, alle funzioni e ai compiti delle sedi nelle attività svolte</w:t>
            </w:r>
          </w:p>
          <w:p w14:paraId="3DA05755" w14:textId="77777777" w:rsidR="0074257B" w:rsidRPr="005047B7" w:rsidRDefault="0074257B" w:rsidP="0074257B">
            <w:pPr>
              <w:numPr>
                <w:ilvl w:val="0"/>
                <w:numId w:val="36"/>
              </w:numPr>
              <w:ind w:left="303" w:right="57"/>
              <w:rPr>
                <w:sz w:val="20"/>
                <w:szCs w:val="20"/>
              </w:rPr>
            </w:pPr>
            <w:r w:rsidRPr="005047B7">
              <w:rPr>
                <w:sz w:val="20"/>
                <w:szCs w:val="20"/>
              </w:rPr>
              <w:t>La privacy: norme di comportamento rispetto alla cura dei dati personali e sensibili degli utenti</w:t>
            </w:r>
          </w:p>
          <w:p w14:paraId="4B4322BB" w14:textId="77777777" w:rsidR="0074257B" w:rsidRPr="005047B7" w:rsidRDefault="0074257B" w:rsidP="0074257B">
            <w:pPr>
              <w:numPr>
                <w:ilvl w:val="0"/>
                <w:numId w:val="36"/>
              </w:numPr>
              <w:ind w:left="303" w:right="57"/>
              <w:rPr>
                <w:sz w:val="20"/>
                <w:szCs w:val="20"/>
              </w:rPr>
            </w:pPr>
            <w:r w:rsidRPr="005047B7">
              <w:rPr>
                <w:sz w:val="20"/>
                <w:szCs w:val="20"/>
              </w:rPr>
              <w:t>Acquisizione delle competenze tecniche: utilizzo del Pc e dei software più diffusi; utilizzo Tablet ed eReader e delle app più diffuse</w:t>
            </w:r>
          </w:p>
          <w:p w14:paraId="69984B61" w14:textId="77777777" w:rsidR="0074257B" w:rsidRPr="005047B7" w:rsidRDefault="0074257B" w:rsidP="00C110E2">
            <w:pPr>
              <w:pStyle w:val="Standard"/>
              <w:suppressAutoHyphens w:val="0"/>
              <w:spacing w:after="0" w:line="240" w:lineRule="auto"/>
              <w:jc w:val="both"/>
              <w:rPr>
                <w:color w:val="000000"/>
                <w:lang w:val="de-DE"/>
              </w:rPr>
            </w:pPr>
            <w:r w:rsidRPr="005047B7">
              <w:rPr>
                <w:sz w:val="20"/>
                <w:szCs w:val="20"/>
              </w:rPr>
              <w:t>Utilizzo della strumentazione (proiettore, mixer, streaming, TV, sistema audio)</w:t>
            </w:r>
          </w:p>
        </w:tc>
        <w:tc>
          <w:tcPr>
            <w:tcW w:w="3998" w:type="dxa"/>
          </w:tcPr>
          <w:p w14:paraId="1290B437" w14:textId="77777777" w:rsidR="0074257B" w:rsidRPr="005047B7" w:rsidRDefault="0074257B" w:rsidP="00C110E2">
            <w:pPr>
              <w:rPr>
                <w:rFonts w:cs="Calibri"/>
              </w:rPr>
            </w:pPr>
            <w:r w:rsidRPr="005047B7">
              <w:rPr>
                <w:rFonts w:cs="Calibri"/>
              </w:rPr>
              <w:t>Lezione frontale, 2 ore</w:t>
            </w:r>
          </w:p>
          <w:p w14:paraId="545E4BA4" w14:textId="77777777" w:rsidR="0074257B" w:rsidRPr="005047B7" w:rsidRDefault="0074257B" w:rsidP="00C110E2">
            <w:pPr>
              <w:rPr>
                <w:rFonts w:cs="Calibri"/>
              </w:rPr>
            </w:pPr>
            <w:r w:rsidRPr="005047B7">
              <w:rPr>
                <w:rFonts w:cs="Calibri"/>
              </w:rPr>
              <w:t xml:space="preserve">Esercitazioni individuali e di gruppo, </w:t>
            </w:r>
            <w:proofErr w:type="spellStart"/>
            <w:r w:rsidRPr="005047B7">
              <w:rPr>
                <w:rFonts w:cs="Calibri"/>
              </w:rPr>
              <w:t>role</w:t>
            </w:r>
            <w:proofErr w:type="spellEnd"/>
            <w:r w:rsidRPr="005047B7">
              <w:rPr>
                <w:rFonts w:cs="Calibri"/>
              </w:rPr>
              <w:t xml:space="preserve"> playing, discussione aperta, casi -</w:t>
            </w:r>
            <w:r>
              <w:rPr>
                <w:rFonts w:cs="Calibri"/>
              </w:rPr>
              <w:t>2</w:t>
            </w:r>
            <w:r w:rsidRPr="005047B7">
              <w:rPr>
                <w:rFonts w:cs="Calibri"/>
              </w:rPr>
              <w:t xml:space="preserve"> ore</w:t>
            </w:r>
          </w:p>
        </w:tc>
        <w:tc>
          <w:tcPr>
            <w:tcW w:w="1081" w:type="dxa"/>
          </w:tcPr>
          <w:p w14:paraId="4088AC1E" w14:textId="77777777" w:rsidR="0074257B" w:rsidRPr="005047B7" w:rsidRDefault="0074257B" w:rsidP="00C110E2">
            <w:pPr>
              <w:jc w:val="center"/>
              <w:rPr>
                <w:rFonts w:cs="Calibri"/>
              </w:rPr>
            </w:pPr>
          </w:p>
        </w:tc>
      </w:tr>
      <w:tr w:rsidR="0074257B" w:rsidRPr="005047B7" w14:paraId="5D96C268" w14:textId="77777777" w:rsidTr="00C110E2">
        <w:tc>
          <w:tcPr>
            <w:tcW w:w="10193" w:type="dxa"/>
            <w:gridSpan w:val="3"/>
          </w:tcPr>
          <w:p w14:paraId="6A2A4452" w14:textId="77777777" w:rsidR="0074257B" w:rsidRPr="005047B7" w:rsidRDefault="0074257B" w:rsidP="00C110E2">
            <w:pPr>
              <w:rPr>
                <w:rFonts w:cs="Calibri"/>
                <w:b/>
                <w:sz w:val="20"/>
                <w:szCs w:val="20"/>
              </w:rPr>
            </w:pPr>
            <w:r w:rsidRPr="005047B7">
              <w:rPr>
                <w:rFonts w:cs="Calibri"/>
                <w:b/>
                <w:sz w:val="20"/>
                <w:szCs w:val="20"/>
              </w:rPr>
              <w:t>Attività di riferimento:</w:t>
            </w:r>
          </w:p>
          <w:p w14:paraId="728BF0E0" w14:textId="77777777" w:rsidR="0074257B" w:rsidRPr="005047B7" w:rsidRDefault="0074257B" w:rsidP="00C110E2">
            <w:pPr>
              <w:rPr>
                <w:rFonts w:cs="Calibri"/>
                <w:sz w:val="20"/>
                <w:szCs w:val="20"/>
              </w:rPr>
            </w:pPr>
            <w:r w:rsidRPr="005047B7">
              <w:rPr>
                <w:rFonts w:cs="Calibri"/>
                <w:b/>
                <w:bCs/>
                <w:sz w:val="20"/>
                <w:szCs w:val="20"/>
              </w:rPr>
              <w:t>A2.1.7</w:t>
            </w:r>
            <w:r w:rsidRPr="005047B7">
              <w:rPr>
                <w:rFonts w:cs="Calibri"/>
                <w:sz w:val="20"/>
                <w:szCs w:val="20"/>
              </w:rPr>
              <w:t xml:space="preserve"> </w:t>
            </w:r>
            <w:r w:rsidRPr="0074257B">
              <w:rPr>
                <w:rFonts w:ascii="Calibri" w:hAnsi="Calibri" w:cs="Calibri"/>
                <w:sz w:val="20"/>
                <w:szCs w:val="20"/>
              </w:rPr>
              <w:t>passeggiate e visite guidate a tema</w:t>
            </w:r>
          </w:p>
          <w:p w14:paraId="7DA4C193" w14:textId="77777777" w:rsidR="0074257B" w:rsidRPr="0074257B" w:rsidRDefault="0074257B" w:rsidP="00C110E2">
            <w:pPr>
              <w:rPr>
                <w:rFonts w:ascii="Calibri" w:hAnsi="Calibri" w:cs="Calibri"/>
                <w:sz w:val="20"/>
                <w:szCs w:val="20"/>
              </w:rPr>
            </w:pPr>
            <w:r w:rsidRPr="005047B7">
              <w:rPr>
                <w:rFonts w:cs="Calibri"/>
                <w:b/>
                <w:bCs/>
                <w:sz w:val="20"/>
                <w:szCs w:val="20"/>
              </w:rPr>
              <w:t xml:space="preserve">A2.2.5 </w:t>
            </w:r>
            <w:r w:rsidRPr="0074257B">
              <w:rPr>
                <w:rFonts w:ascii="Calibri" w:hAnsi="Calibri" w:cs="Calibri"/>
                <w:sz w:val="20"/>
                <w:szCs w:val="20"/>
              </w:rPr>
              <w:t>passeggiate e visite guidate a tema presso i parchi, percorsi natura e salute</w:t>
            </w:r>
          </w:p>
          <w:p w14:paraId="34A31C83" w14:textId="77777777" w:rsidR="0074257B" w:rsidRPr="0074257B" w:rsidRDefault="0074257B" w:rsidP="00C110E2">
            <w:pPr>
              <w:pStyle w:val="Nessunaspaziatura"/>
              <w:rPr>
                <w:rFonts w:ascii="Calibri" w:hAnsi="Calibri" w:cs="Calibri"/>
                <w:sz w:val="20"/>
                <w:szCs w:val="20"/>
              </w:rPr>
            </w:pPr>
            <w:r w:rsidRPr="0074257B">
              <w:rPr>
                <w:rFonts w:ascii="Calibri" w:hAnsi="Calibri" w:cs="Calibri"/>
                <w:b/>
                <w:sz w:val="20"/>
                <w:szCs w:val="20"/>
              </w:rPr>
              <w:t>A3.1.4</w:t>
            </w:r>
            <w:r w:rsidRPr="0074257B">
              <w:rPr>
                <w:rFonts w:ascii="Calibri" w:hAnsi="Calibri" w:cs="Calibri"/>
                <w:sz w:val="20"/>
                <w:szCs w:val="20"/>
              </w:rPr>
              <w:t xml:space="preserve"> conferenze e laboratori a tema per sensibilizzare alla salvaguardia</w:t>
            </w:r>
            <w:r w:rsidRPr="0074257B">
              <w:rPr>
                <w:rFonts w:ascii="Calibri" w:hAnsi="Calibri" w:cs="Calibri"/>
                <w:b/>
                <w:sz w:val="20"/>
                <w:szCs w:val="20"/>
              </w:rPr>
              <w:t xml:space="preserve"> </w:t>
            </w:r>
            <w:r w:rsidRPr="0074257B">
              <w:rPr>
                <w:rFonts w:ascii="Calibri" w:hAnsi="Calibri" w:cs="Calibri"/>
                <w:sz w:val="20"/>
                <w:szCs w:val="20"/>
              </w:rPr>
              <w:t xml:space="preserve">del patrimonio naturale </w:t>
            </w:r>
          </w:p>
          <w:p w14:paraId="7089AE05" w14:textId="77777777" w:rsidR="0074257B" w:rsidRPr="0074257B" w:rsidRDefault="0074257B" w:rsidP="00C110E2">
            <w:pPr>
              <w:rPr>
                <w:rFonts w:ascii="Calibri" w:hAnsi="Calibri" w:cs="Calibri"/>
                <w:sz w:val="20"/>
                <w:szCs w:val="20"/>
              </w:rPr>
            </w:pPr>
            <w:r w:rsidRPr="0074257B">
              <w:rPr>
                <w:rFonts w:ascii="Calibri" w:hAnsi="Calibri" w:cs="Calibri"/>
                <w:b/>
                <w:bCs/>
                <w:sz w:val="20"/>
                <w:szCs w:val="20"/>
              </w:rPr>
              <w:t xml:space="preserve">A3.1.6 </w:t>
            </w:r>
            <w:r w:rsidRPr="0074257B">
              <w:rPr>
                <w:rFonts w:ascii="Calibri" w:hAnsi="Calibri" w:cs="Calibri"/>
                <w:sz w:val="20"/>
                <w:szCs w:val="20"/>
              </w:rPr>
              <w:t xml:space="preserve">Incontri nelle scuole di ogni ordine e grado per la presentazione del progetto ed eventuali approfondimenti ai fini della sensibilizzazione e al rispetto dell’ambiente </w:t>
            </w:r>
          </w:p>
          <w:p w14:paraId="6CE5ED40" w14:textId="77777777" w:rsidR="0074257B" w:rsidRPr="005047B7" w:rsidRDefault="0074257B" w:rsidP="00C110E2">
            <w:pPr>
              <w:rPr>
                <w:rFonts w:cs="Calibri"/>
                <w:sz w:val="20"/>
                <w:szCs w:val="20"/>
              </w:rPr>
            </w:pPr>
            <w:r w:rsidRPr="0074257B">
              <w:rPr>
                <w:rFonts w:ascii="Calibri" w:hAnsi="Calibri" w:cs="Calibri"/>
                <w:b/>
                <w:bCs/>
                <w:sz w:val="20"/>
                <w:szCs w:val="20"/>
              </w:rPr>
              <w:t xml:space="preserve">A3.1.7 </w:t>
            </w:r>
            <w:r w:rsidRPr="0074257B">
              <w:rPr>
                <w:rFonts w:ascii="Calibri" w:hAnsi="Calibri" w:cs="Calibri"/>
                <w:color w:val="000000"/>
                <w:sz w:val="20"/>
                <w:szCs w:val="20"/>
              </w:rPr>
              <w:t>Incontro/i con i cittadini per la presentazione dei progetti tramite video e spiegazioni sulla biodiversità partecipata ai fini della sensibilizzazione e al rispetto dell’ambiente</w:t>
            </w:r>
          </w:p>
          <w:p w14:paraId="4BCB9EC5" w14:textId="77777777" w:rsidR="0074257B" w:rsidRPr="005047B7" w:rsidRDefault="0074257B" w:rsidP="00C110E2">
            <w:pPr>
              <w:rPr>
                <w:rFonts w:cs="Calibri"/>
              </w:rPr>
            </w:pPr>
          </w:p>
        </w:tc>
      </w:tr>
    </w:tbl>
    <w:p w14:paraId="7BACFD9F" w14:textId="77777777" w:rsidR="0074257B" w:rsidRPr="005047B7" w:rsidRDefault="0074257B" w:rsidP="0074257B">
      <w:pPr>
        <w:pStyle w:val="Paragrafoelenco"/>
        <w:tabs>
          <w:tab w:val="left" w:pos="-981"/>
          <w:tab w:val="left" w:pos="8910"/>
        </w:tabs>
        <w:spacing w:before="2"/>
        <w:ind w:left="0"/>
      </w:pPr>
    </w:p>
    <w:tbl>
      <w:tblPr>
        <w:tblW w:w="10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4"/>
        <w:gridCol w:w="3998"/>
        <w:gridCol w:w="1081"/>
      </w:tblGrid>
      <w:tr w:rsidR="0074257B" w:rsidRPr="005047B7" w14:paraId="6DE50BEB" w14:textId="77777777" w:rsidTr="00C110E2">
        <w:tc>
          <w:tcPr>
            <w:tcW w:w="5114" w:type="dxa"/>
            <w:shd w:val="clear" w:color="auto" w:fill="FFC000"/>
          </w:tcPr>
          <w:p w14:paraId="368AC7E8" w14:textId="77777777" w:rsidR="0074257B" w:rsidRPr="005047B7" w:rsidRDefault="0074257B" w:rsidP="00C110E2">
            <w:pPr>
              <w:rPr>
                <w:rFonts w:cs="Calibri"/>
                <w:b/>
              </w:rPr>
            </w:pPr>
            <w:bookmarkStart w:id="4" w:name="_Hlk148079836"/>
            <w:r w:rsidRPr="005047B7">
              <w:rPr>
                <w:rFonts w:cs="Calibri"/>
                <w:b/>
              </w:rPr>
              <w:t xml:space="preserve">Modulo 4: </w:t>
            </w:r>
            <w:r w:rsidRPr="0074257B">
              <w:rPr>
                <w:rStyle w:val="CorpotestoCarattere"/>
                <w:rFonts w:ascii="Calibri" w:eastAsia="Calibri" w:hAnsi="Calibri" w:cs="Calibri"/>
                <w:sz w:val="20"/>
                <w:szCs w:val="20"/>
              </w:rPr>
              <w:t xml:space="preserve">Le aree di riequilibrio ecologico: riqualificazione ambientale e tutela della biodiversità </w:t>
            </w:r>
            <w:bookmarkEnd w:id="4"/>
          </w:p>
        </w:tc>
        <w:tc>
          <w:tcPr>
            <w:tcW w:w="3998" w:type="dxa"/>
            <w:shd w:val="clear" w:color="auto" w:fill="FFC000"/>
          </w:tcPr>
          <w:p w14:paraId="0523CE99" w14:textId="77777777" w:rsidR="0074257B" w:rsidRPr="005047B7" w:rsidRDefault="0074257B" w:rsidP="00C110E2">
            <w:pPr>
              <w:rPr>
                <w:rFonts w:cs="Calibri"/>
                <w:b/>
              </w:rPr>
            </w:pPr>
            <w:r w:rsidRPr="005047B7">
              <w:rPr>
                <w:rFonts w:cs="Calibri"/>
                <w:b/>
              </w:rPr>
              <w:t>Metodologie didattiche</w:t>
            </w:r>
          </w:p>
        </w:tc>
        <w:tc>
          <w:tcPr>
            <w:tcW w:w="1081" w:type="dxa"/>
            <w:shd w:val="clear" w:color="auto" w:fill="FFC000"/>
          </w:tcPr>
          <w:p w14:paraId="49B989B7" w14:textId="77777777" w:rsidR="0074257B" w:rsidRPr="005047B7" w:rsidRDefault="0074257B" w:rsidP="00C110E2">
            <w:pPr>
              <w:jc w:val="center"/>
              <w:rPr>
                <w:rFonts w:cs="Calibri"/>
                <w:b/>
              </w:rPr>
            </w:pPr>
            <w:r w:rsidRPr="005047B7">
              <w:rPr>
                <w:rFonts w:cs="Calibri"/>
                <w:b/>
              </w:rPr>
              <w:t>Ore 3</w:t>
            </w:r>
          </w:p>
        </w:tc>
      </w:tr>
      <w:tr w:rsidR="0074257B" w:rsidRPr="005047B7" w14:paraId="54B41960" w14:textId="77777777" w:rsidTr="00C110E2">
        <w:tc>
          <w:tcPr>
            <w:tcW w:w="5114" w:type="dxa"/>
          </w:tcPr>
          <w:p w14:paraId="0707196E" w14:textId="77777777" w:rsidR="0074257B" w:rsidRPr="0074257B" w:rsidRDefault="0074257B" w:rsidP="00C110E2">
            <w:pPr>
              <w:pStyle w:val="Paragrafoelenco"/>
              <w:tabs>
                <w:tab w:val="left" w:pos="834"/>
              </w:tabs>
              <w:spacing w:before="69"/>
              <w:ind w:left="0"/>
              <w:rPr>
                <w:rFonts w:ascii="Calibri" w:hAnsi="Calibri" w:cs="Calibri"/>
                <w:iCs/>
                <w:color w:val="000000"/>
                <w:sz w:val="20"/>
                <w:szCs w:val="20"/>
              </w:rPr>
            </w:pPr>
            <w:r w:rsidRPr="0074257B">
              <w:rPr>
                <w:rFonts w:ascii="Calibri" w:hAnsi="Calibri" w:cs="Calibri"/>
                <w:b/>
                <w:sz w:val="20"/>
                <w:szCs w:val="20"/>
              </w:rPr>
              <w:t xml:space="preserve">Formatore: </w:t>
            </w:r>
            <w:r w:rsidRPr="0074257B">
              <w:rPr>
                <w:rFonts w:ascii="Calibri" w:hAnsi="Calibri" w:cs="Calibri"/>
                <w:iCs/>
                <w:color w:val="000000"/>
                <w:sz w:val="20"/>
                <w:szCs w:val="20"/>
              </w:rPr>
              <w:t xml:space="preserve">Rosalba </w:t>
            </w:r>
            <w:proofErr w:type="spellStart"/>
            <w:r w:rsidRPr="0074257B">
              <w:rPr>
                <w:rFonts w:ascii="Calibri" w:hAnsi="Calibri" w:cs="Calibri"/>
                <w:iCs/>
                <w:color w:val="000000"/>
                <w:sz w:val="20"/>
                <w:szCs w:val="20"/>
              </w:rPr>
              <w:t>Pint</w:t>
            </w:r>
            <w:proofErr w:type="spellEnd"/>
            <w:r w:rsidRPr="0074257B">
              <w:rPr>
                <w:rFonts w:ascii="Calibri" w:hAnsi="Calibri" w:cs="Calibri"/>
                <w:iCs/>
                <w:color w:val="000000"/>
                <w:sz w:val="20"/>
                <w:szCs w:val="20"/>
              </w:rPr>
              <w:t xml:space="preserve">, Elisa Tavernari </w:t>
            </w:r>
          </w:p>
        </w:tc>
        <w:tc>
          <w:tcPr>
            <w:tcW w:w="3998" w:type="dxa"/>
          </w:tcPr>
          <w:p w14:paraId="36674988" w14:textId="77777777" w:rsidR="0074257B" w:rsidRPr="0074257B" w:rsidRDefault="0074257B" w:rsidP="00C110E2">
            <w:pPr>
              <w:pStyle w:val="Paragrafoelenco"/>
              <w:ind w:left="0"/>
              <w:rPr>
                <w:rFonts w:ascii="Calibri" w:hAnsi="Calibri" w:cs="Calibri"/>
                <w:sz w:val="20"/>
                <w:szCs w:val="20"/>
              </w:rPr>
            </w:pPr>
          </w:p>
        </w:tc>
        <w:tc>
          <w:tcPr>
            <w:tcW w:w="1081" w:type="dxa"/>
          </w:tcPr>
          <w:p w14:paraId="337CC591" w14:textId="77777777" w:rsidR="0074257B" w:rsidRPr="0074257B" w:rsidRDefault="0074257B" w:rsidP="00C110E2">
            <w:pPr>
              <w:jc w:val="center"/>
              <w:rPr>
                <w:rFonts w:ascii="Calibri" w:hAnsi="Calibri" w:cs="Calibri"/>
                <w:sz w:val="20"/>
                <w:szCs w:val="20"/>
              </w:rPr>
            </w:pPr>
          </w:p>
        </w:tc>
      </w:tr>
      <w:tr w:rsidR="0074257B" w:rsidRPr="005047B7" w14:paraId="4386D61B" w14:textId="77777777" w:rsidTr="00C110E2">
        <w:tc>
          <w:tcPr>
            <w:tcW w:w="5114" w:type="dxa"/>
          </w:tcPr>
          <w:p w14:paraId="1C3E5F94" w14:textId="77777777" w:rsidR="0074257B" w:rsidRPr="0074257B" w:rsidRDefault="0074257B" w:rsidP="00C110E2">
            <w:pPr>
              <w:rPr>
                <w:rFonts w:ascii="Calibri" w:hAnsi="Calibri" w:cs="Calibri"/>
                <w:b/>
                <w:sz w:val="20"/>
                <w:szCs w:val="20"/>
              </w:rPr>
            </w:pPr>
            <w:r w:rsidRPr="0074257B">
              <w:rPr>
                <w:rFonts w:ascii="Calibri" w:hAnsi="Calibri" w:cs="Calibri"/>
                <w:b/>
                <w:sz w:val="20"/>
                <w:szCs w:val="20"/>
              </w:rPr>
              <w:t>Argomenti/contenuti:</w:t>
            </w:r>
          </w:p>
          <w:p w14:paraId="1FE5733B" w14:textId="77777777" w:rsidR="0074257B" w:rsidRPr="0074257B" w:rsidRDefault="0074257B" w:rsidP="0074257B">
            <w:pPr>
              <w:numPr>
                <w:ilvl w:val="0"/>
                <w:numId w:val="37"/>
              </w:numPr>
              <w:ind w:left="360"/>
              <w:rPr>
                <w:rFonts w:ascii="Calibri" w:hAnsi="Calibri" w:cs="Calibri"/>
                <w:sz w:val="20"/>
                <w:szCs w:val="20"/>
              </w:rPr>
            </w:pPr>
            <w:r w:rsidRPr="0074257B">
              <w:rPr>
                <w:rFonts w:ascii="Calibri" w:hAnsi="Calibri" w:cs="Calibri"/>
                <w:sz w:val="20"/>
                <w:szCs w:val="20"/>
              </w:rPr>
              <w:t>perdita di spazio disponibile per riduzione dell'ampiezza degli habitat naturali; frammentazione degli habitat (spesso connessa al primo fattore); perdita di diversità ambientale</w:t>
            </w:r>
          </w:p>
          <w:p w14:paraId="40825655" w14:textId="77777777" w:rsidR="0074257B" w:rsidRPr="0074257B" w:rsidRDefault="0074257B" w:rsidP="0074257B">
            <w:pPr>
              <w:numPr>
                <w:ilvl w:val="0"/>
                <w:numId w:val="37"/>
              </w:numPr>
              <w:ind w:left="360"/>
              <w:rPr>
                <w:rFonts w:ascii="Calibri" w:hAnsi="Calibri" w:cs="Calibri"/>
                <w:sz w:val="20"/>
                <w:szCs w:val="20"/>
              </w:rPr>
            </w:pPr>
            <w:r w:rsidRPr="0074257B">
              <w:rPr>
                <w:rFonts w:ascii="Calibri" w:hAnsi="Calibri" w:cs="Calibri"/>
                <w:sz w:val="20"/>
                <w:szCs w:val="20"/>
              </w:rPr>
              <w:t>gestione e manutenzione del verde</w:t>
            </w:r>
          </w:p>
          <w:p w14:paraId="6336C1AF" w14:textId="77777777" w:rsidR="0074257B" w:rsidRPr="0074257B" w:rsidRDefault="0074257B" w:rsidP="0074257B">
            <w:pPr>
              <w:numPr>
                <w:ilvl w:val="0"/>
                <w:numId w:val="37"/>
              </w:numPr>
              <w:ind w:left="360"/>
              <w:rPr>
                <w:rFonts w:ascii="Calibri" w:hAnsi="Calibri" w:cs="Calibri"/>
                <w:sz w:val="20"/>
                <w:szCs w:val="20"/>
              </w:rPr>
            </w:pPr>
            <w:r w:rsidRPr="0074257B">
              <w:rPr>
                <w:rFonts w:ascii="Calibri" w:hAnsi="Calibri" w:cs="Calibri"/>
                <w:sz w:val="20"/>
                <w:szCs w:val="20"/>
              </w:rPr>
              <w:t xml:space="preserve">gestione e cura degli animali </w:t>
            </w:r>
          </w:p>
          <w:p w14:paraId="46B1495D" w14:textId="77777777" w:rsidR="0074257B" w:rsidRPr="0074257B" w:rsidRDefault="0074257B" w:rsidP="0074257B">
            <w:pPr>
              <w:numPr>
                <w:ilvl w:val="0"/>
                <w:numId w:val="37"/>
              </w:numPr>
              <w:ind w:left="360"/>
              <w:rPr>
                <w:rFonts w:ascii="Calibri" w:hAnsi="Calibri" w:cs="Calibri"/>
                <w:sz w:val="20"/>
                <w:szCs w:val="20"/>
              </w:rPr>
            </w:pPr>
            <w:r w:rsidRPr="005047B7">
              <w:rPr>
                <w:sz w:val="20"/>
                <w:szCs w:val="20"/>
              </w:rPr>
              <w:t>Ma è davvero possibile ricostruire artificialmente la "natura"?</w:t>
            </w:r>
          </w:p>
          <w:p w14:paraId="1A58591E" w14:textId="77777777" w:rsidR="0074257B" w:rsidRPr="0074257B" w:rsidRDefault="0074257B" w:rsidP="0074257B">
            <w:pPr>
              <w:numPr>
                <w:ilvl w:val="0"/>
                <w:numId w:val="37"/>
              </w:numPr>
              <w:ind w:left="360"/>
              <w:rPr>
                <w:rFonts w:ascii="Calibri" w:hAnsi="Calibri" w:cs="Calibri"/>
                <w:sz w:val="20"/>
                <w:szCs w:val="20"/>
              </w:rPr>
            </w:pPr>
            <w:r w:rsidRPr="005047B7">
              <w:rPr>
                <w:sz w:val="20"/>
                <w:szCs w:val="20"/>
              </w:rPr>
              <w:t>In cosa consiste la “rinaturazione”</w:t>
            </w:r>
          </w:p>
          <w:p w14:paraId="4A5F8FB1" w14:textId="77777777" w:rsidR="0074257B" w:rsidRPr="0074257B" w:rsidRDefault="0074257B" w:rsidP="0074257B">
            <w:pPr>
              <w:numPr>
                <w:ilvl w:val="0"/>
                <w:numId w:val="37"/>
              </w:numPr>
              <w:ind w:left="360"/>
              <w:rPr>
                <w:rFonts w:ascii="Calibri" w:hAnsi="Calibri" w:cs="Calibri"/>
                <w:sz w:val="20"/>
                <w:szCs w:val="20"/>
              </w:rPr>
            </w:pPr>
            <w:r w:rsidRPr="005047B7">
              <w:rPr>
                <w:sz w:val="20"/>
                <w:szCs w:val="20"/>
              </w:rPr>
              <w:t>monitoraggio ambientale</w:t>
            </w:r>
          </w:p>
          <w:p w14:paraId="4F185131" w14:textId="77777777" w:rsidR="0074257B" w:rsidRPr="0074257B" w:rsidRDefault="0074257B" w:rsidP="0074257B">
            <w:pPr>
              <w:numPr>
                <w:ilvl w:val="0"/>
                <w:numId w:val="37"/>
              </w:numPr>
              <w:ind w:left="360"/>
              <w:rPr>
                <w:rFonts w:ascii="Calibri" w:hAnsi="Calibri" w:cs="Calibri"/>
                <w:sz w:val="20"/>
                <w:szCs w:val="20"/>
              </w:rPr>
            </w:pPr>
            <w:r w:rsidRPr="005047B7">
              <w:rPr>
                <w:sz w:val="20"/>
                <w:szCs w:val="20"/>
              </w:rPr>
              <w:t xml:space="preserve">pet </w:t>
            </w:r>
            <w:proofErr w:type="spellStart"/>
            <w:r w:rsidRPr="005047B7">
              <w:rPr>
                <w:sz w:val="20"/>
                <w:szCs w:val="20"/>
              </w:rPr>
              <w:t>terapy</w:t>
            </w:r>
            <w:proofErr w:type="spellEnd"/>
            <w:r w:rsidRPr="005047B7">
              <w:rPr>
                <w:sz w:val="20"/>
                <w:szCs w:val="20"/>
              </w:rPr>
              <w:t xml:space="preserve"> nozioni basilari</w:t>
            </w:r>
          </w:p>
        </w:tc>
        <w:tc>
          <w:tcPr>
            <w:tcW w:w="3998" w:type="dxa"/>
          </w:tcPr>
          <w:p w14:paraId="72EFA11C" w14:textId="77777777" w:rsidR="0074257B" w:rsidRPr="0074257B" w:rsidRDefault="0074257B" w:rsidP="00C110E2">
            <w:pPr>
              <w:rPr>
                <w:rFonts w:ascii="Calibri" w:hAnsi="Calibri" w:cs="Calibri"/>
                <w:sz w:val="20"/>
                <w:szCs w:val="20"/>
              </w:rPr>
            </w:pPr>
            <w:r w:rsidRPr="0074257B">
              <w:rPr>
                <w:rFonts w:ascii="Calibri" w:hAnsi="Calibri" w:cs="Calibri"/>
                <w:sz w:val="20"/>
                <w:szCs w:val="20"/>
              </w:rPr>
              <w:t xml:space="preserve">Lezioni frontali, autovalutazione, </w:t>
            </w:r>
            <w:proofErr w:type="spellStart"/>
            <w:r w:rsidRPr="0074257B">
              <w:rPr>
                <w:rFonts w:ascii="Calibri" w:hAnsi="Calibri" w:cs="Calibri"/>
                <w:sz w:val="20"/>
                <w:szCs w:val="20"/>
              </w:rPr>
              <w:t>problem</w:t>
            </w:r>
            <w:proofErr w:type="spellEnd"/>
            <w:r w:rsidRPr="0074257B">
              <w:rPr>
                <w:rFonts w:ascii="Calibri" w:hAnsi="Calibri" w:cs="Calibri"/>
                <w:sz w:val="20"/>
                <w:szCs w:val="20"/>
              </w:rPr>
              <w:t xml:space="preserve"> solving - 4 ore</w:t>
            </w:r>
          </w:p>
        </w:tc>
        <w:tc>
          <w:tcPr>
            <w:tcW w:w="1081" w:type="dxa"/>
          </w:tcPr>
          <w:p w14:paraId="6E04A6FB" w14:textId="77777777" w:rsidR="0074257B" w:rsidRPr="0074257B" w:rsidRDefault="0074257B" w:rsidP="00C110E2">
            <w:pPr>
              <w:jc w:val="center"/>
              <w:rPr>
                <w:rFonts w:ascii="Calibri" w:hAnsi="Calibri" w:cs="Calibri"/>
                <w:sz w:val="20"/>
                <w:szCs w:val="20"/>
              </w:rPr>
            </w:pPr>
          </w:p>
        </w:tc>
      </w:tr>
      <w:tr w:rsidR="0074257B" w:rsidRPr="005047B7" w14:paraId="18ECB2EF" w14:textId="77777777" w:rsidTr="00C110E2">
        <w:tc>
          <w:tcPr>
            <w:tcW w:w="10193" w:type="dxa"/>
            <w:gridSpan w:val="3"/>
          </w:tcPr>
          <w:p w14:paraId="26D0AB71" w14:textId="77777777" w:rsidR="0074257B" w:rsidRPr="0074257B" w:rsidRDefault="0074257B" w:rsidP="00C110E2">
            <w:pPr>
              <w:rPr>
                <w:rFonts w:ascii="Calibri" w:hAnsi="Calibri" w:cs="Calibri"/>
                <w:b/>
                <w:sz w:val="20"/>
                <w:szCs w:val="20"/>
              </w:rPr>
            </w:pPr>
            <w:r w:rsidRPr="0074257B">
              <w:rPr>
                <w:rFonts w:ascii="Calibri" w:hAnsi="Calibri" w:cs="Calibri"/>
                <w:b/>
                <w:sz w:val="20"/>
                <w:szCs w:val="20"/>
              </w:rPr>
              <w:t>Attività di riferimento:</w:t>
            </w:r>
          </w:p>
          <w:p w14:paraId="2E4DDB87" w14:textId="77777777" w:rsidR="0074257B" w:rsidRPr="0074257B" w:rsidRDefault="0074257B" w:rsidP="00C110E2">
            <w:pPr>
              <w:rPr>
                <w:rFonts w:ascii="Calibri" w:hAnsi="Calibri" w:cs="Calibri"/>
                <w:sz w:val="20"/>
                <w:szCs w:val="20"/>
              </w:rPr>
            </w:pPr>
            <w:r w:rsidRPr="0074257B">
              <w:rPr>
                <w:rFonts w:ascii="Calibri" w:hAnsi="Calibri" w:cs="Calibri"/>
                <w:b/>
                <w:sz w:val="20"/>
                <w:szCs w:val="20"/>
              </w:rPr>
              <w:t xml:space="preserve">A3.1.1 </w:t>
            </w:r>
            <w:r w:rsidRPr="0074257B">
              <w:rPr>
                <w:rFonts w:ascii="Calibri" w:hAnsi="Calibri" w:cs="Calibri"/>
                <w:color w:val="000000"/>
                <w:sz w:val="20"/>
                <w:szCs w:val="20"/>
              </w:rPr>
              <w:t>ricognizione del patrimonio</w:t>
            </w:r>
          </w:p>
          <w:p w14:paraId="7BEB9CD6" w14:textId="77777777" w:rsidR="0074257B" w:rsidRPr="0074257B" w:rsidRDefault="0074257B" w:rsidP="00C110E2">
            <w:pPr>
              <w:rPr>
                <w:rFonts w:ascii="Calibri" w:hAnsi="Calibri" w:cs="Calibri"/>
                <w:color w:val="000000"/>
                <w:sz w:val="20"/>
                <w:szCs w:val="20"/>
              </w:rPr>
            </w:pPr>
            <w:r w:rsidRPr="0074257B">
              <w:rPr>
                <w:rFonts w:ascii="Calibri" w:hAnsi="Calibri" w:cs="Calibri"/>
                <w:b/>
                <w:sz w:val="20"/>
                <w:szCs w:val="20"/>
              </w:rPr>
              <w:t xml:space="preserve">A3.1.2 </w:t>
            </w:r>
            <w:r w:rsidRPr="0074257B">
              <w:rPr>
                <w:rFonts w:ascii="Calibri" w:hAnsi="Calibri" w:cs="Calibri"/>
                <w:color w:val="000000"/>
                <w:sz w:val="20"/>
                <w:szCs w:val="20"/>
              </w:rPr>
              <w:t>aggiornamento del patrimonio ludico, multimediale e librario e dei loro supporti</w:t>
            </w:r>
            <w:r w:rsidRPr="0074257B">
              <w:rPr>
                <w:rFonts w:ascii="Calibri" w:hAnsi="Calibri" w:cs="Calibri"/>
                <w:b/>
                <w:vanish/>
                <w:sz w:val="20"/>
                <w:szCs w:val="20"/>
              </w:rPr>
              <w:t>A3.1.3</w:t>
            </w:r>
            <w:r w:rsidRPr="0074257B">
              <w:rPr>
                <w:rFonts w:ascii="Calibri" w:hAnsi="Calibri" w:cs="Calibri"/>
                <w:vanish/>
                <w:sz w:val="20"/>
                <w:szCs w:val="20"/>
              </w:rPr>
              <w:t xml:space="preserve"> Realizzazione </w:t>
            </w:r>
          </w:p>
        </w:tc>
      </w:tr>
    </w:tbl>
    <w:p w14:paraId="4B993199" w14:textId="77777777" w:rsidR="0074257B" w:rsidRPr="0074257B" w:rsidRDefault="0074257B" w:rsidP="0074257B">
      <w:pPr>
        <w:pStyle w:val="Paragrafoelenco"/>
        <w:tabs>
          <w:tab w:val="left" w:pos="-981"/>
          <w:tab w:val="left" w:pos="8910"/>
        </w:tabs>
        <w:spacing w:before="2"/>
        <w:ind w:left="-21"/>
        <w:rPr>
          <w:rFonts w:ascii="Calibri" w:hAnsi="Calibri" w:cs="Calibri"/>
          <w:sz w:val="20"/>
          <w:szCs w:val="20"/>
        </w:rPr>
      </w:pPr>
    </w:p>
    <w:tbl>
      <w:tblPr>
        <w:tblW w:w="10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4"/>
        <w:gridCol w:w="3998"/>
        <w:gridCol w:w="1081"/>
      </w:tblGrid>
      <w:tr w:rsidR="0074257B" w:rsidRPr="005047B7" w14:paraId="45C91ACC" w14:textId="77777777" w:rsidTr="00C110E2">
        <w:tc>
          <w:tcPr>
            <w:tcW w:w="5114" w:type="dxa"/>
            <w:shd w:val="clear" w:color="auto" w:fill="FFC000"/>
          </w:tcPr>
          <w:p w14:paraId="4F108BF4" w14:textId="77777777" w:rsidR="0074257B" w:rsidRPr="0074257B" w:rsidRDefault="0074257B" w:rsidP="00C110E2">
            <w:pPr>
              <w:pStyle w:val="Standard"/>
              <w:jc w:val="both"/>
              <w:rPr>
                <w:b/>
                <w:bCs/>
                <w:sz w:val="20"/>
                <w:szCs w:val="20"/>
                <w:lang w:eastAsia="fa-IR" w:bidi="fa-IR"/>
              </w:rPr>
            </w:pPr>
            <w:bookmarkStart w:id="5" w:name="_Hlk148079862"/>
            <w:r w:rsidRPr="0074257B">
              <w:rPr>
                <w:b/>
                <w:sz w:val="20"/>
                <w:szCs w:val="20"/>
              </w:rPr>
              <w:t xml:space="preserve">Modulo 5: </w:t>
            </w:r>
            <w:r w:rsidRPr="0074257B">
              <w:rPr>
                <w:sz w:val="20"/>
                <w:szCs w:val="20"/>
              </w:rPr>
              <w:t>Elaborazione dati e statistiche</w:t>
            </w:r>
            <w:bookmarkEnd w:id="5"/>
          </w:p>
        </w:tc>
        <w:tc>
          <w:tcPr>
            <w:tcW w:w="3998" w:type="dxa"/>
            <w:shd w:val="clear" w:color="auto" w:fill="FFC000"/>
          </w:tcPr>
          <w:p w14:paraId="48D5F385" w14:textId="77777777" w:rsidR="0074257B" w:rsidRPr="0074257B" w:rsidRDefault="0074257B" w:rsidP="00C110E2">
            <w:pPr>
              <w:rPr>
                <w:rFonts w:ascii="Calibri" w:hAnsi="Calibri" w:cs="Calibri"/>
                <w:b/>
                <w:sz w:val="20"/>
                <w:szCs w:val="20"/>
              </w:rPr>
            </w:pPr>
            <w:r w:rsidRPr="0074257B">
              <w:rPr>
                <w:rFonts w:ascii="Calibri" w:hAnsi="Calibri" w:cs="Calibri"/>
                <w:b/>
                <w:sz w:val="20"/>
                <w:szCs w:val="20"/>
              </w:rPr>
              <w:t>Metodologie didattiche</w:t>
            </w:r>
          </w:p>
        </w:tc>
        <w:tc>
          <w:tcPr>
            <w:tcW w:w="1081" w:type="dxa"/>
            <w:shd w:val="clear" w:color="auto" w:fill="FFC000"/>
          </w:tcPr>
          <w:p w14:paraId="52EC1406" w14:textId="77777777" w:rsidR="0074257B" w:rsidRPr="0074257B" w:rsidRDefault="0074257B" w:rsidP="00C110E2">
            <w:pPr>
              <w:jc w:val="center"/>
              <w:rPr>
                <w:rFonts w:ascii="Calibri" w:hAnsi="Calibri" w:cs="Calibri"/>
                <w:b/>
                <w:sz w:val="20"/>
                <w:szCs w:val="20"/>
              </w:rPr>
            </w:pPr>
            <w:r w:rsidRPr="0074257B">
              <w:rPr>
                <w:rFonts w:ascii="Calibri" w:hAnsi="Calibri" w:cs="Calibri"/>
                <w:b/>
                <w:sz w:val="20"/>
                <w:szCs w:val="20"/>
              </w:rPr>
              <w:t>Ore 3</w:t>
            </w:r>
          </w:p>
        </w:tc>
      </w:tr>
      <w:tr w:rsidR="0074257B" w:rsidRPr="005047B7" w14:paraId="542E59F4" w14:textId="77777777" w:rsidTr="00C110E2">
        <w:tc>
          <w:tcPr>
            <w:tcW w:w="5114" w:type="dxa"/>
          </w:tcPr>
          <w:p w14:paraId="4F15DE2C" w14:textId="77777777" w:rsidR="0074257B" w:rsidRPr="0074257B" w:rsidRDefault="0074257B" w:rsidP="00C110E2">
            <w:pPr>
              <w:rPr>
                <w:rFonts w:ascii="Calibri" w:hAnsi="Calibri" w:cs="Calibri"/>
                <w:b/>
                <w:sz w:val="20"/>
                <w:szCs w:val="20"/>
              </w:rPr>
            </w:pPr>
            <w:r w:rsidRPr="0074257B">
              <w:rPr>
                <w:rFonts w:ascii="Calibri" w:hAnsi="Calibri" w:cs="Calibri"/>
                <w:b/>
                <w:sz w:val="20"/>
                <w:szCs w:val="20"/>
              </w:rPr>
              <w:t xml:space="preserve">Formatore: </w:t>
            </w:r>
            <w:r w:rsidRPr="0074257B">
              <w:rPr>
                <w:rFonts w:ascii="Calibri" w:hAnsi="Calibri" w:cs="Calibri"/>
                <w:iCs/>
                <w:sz w:val="20"/>
                <w:szCs w:val="20"/>
              </w:rPr>
              <w:t xml:space="preserve">Elisa Tavernari Rosalba Pinti, </w:t>
            </w:r>
          </w:p>
        </w:tc>
        <w:tc>
          <w:tcPr>
            <w:tcW w:w="3998" w:type="dxa"/>
          </w:tcPr>
          <w:p w14:paraId="14F92490" w14:textId="77777777" w:rsidR="0074257B" w:rsidRPr="0074257B" w:rsidRDefault="0074257B" w:rsidP="00C110E2">
            <w:pPr>
              <w:rPr>
                <w:rFonts w:ascii="Calibri" w:hAnsi="Calibri" w:cs="Calibri"/>
                <w:sz w:val="20"/>
                <w:szCs w:val="20"/>
              </w:rPr>
            </w:pPr>
          </w:p>
        </w:tc>
        <w:tc>
          <w:tcPr>
            <w:tcW w:w="1081" w:type="dxa"/>
          </w:tcPr>
          <w:p w14:paraId="34FC7557" w14:textId="77777777" w:rsidR="0074257B" w:rsidRPr="0074257B" w:rsidRDefault="0074257B" w:rsidP="00C110E2">
            <w:pPr>
              <w:jc w:val="center"/>
              <w:rPr>
                <w:rFonts w:ascii="Calibri" w:hAnsi="Calibri" w:cs="Calibri"/>
                <w:sz w:val="20"/>
                <w:szCs w:val="20"/>
              </w:rPr>
            </w:pPr>
          </w:p>
        </w:tc>
      </w:tr>
      <w:tr w:rsidR="0074257B" w:rsidRPr="005047B7" w14:paraId="2EE1A7AD" w14:textId="77777777" w:rsidTr="00C110E2">
        <w:tc>
          <w:tcPr>
            <w:tcW w:w="5114" w:type="dxa"/>
          </w:tcPr>
          <w:p w14:paraId="113DCD32" w14:textId="77777777" w:rsidR="0074257B" w:rsidRPr="0074257B" w:rsidRDefault="0074257B" w:rsidP="00C110E2">
            <w:pPr>
              <w:rPr>
                <w:rFonts w:ascii="Calibri" w:hAnsi="Calibri" w:cs="Calibri"/>
                <w:b/>
                <w:sz w:val="20"/>
                <w:szCs w:val="20"/>
              </w:rPr>
            </w:pPr>
            <w:r w:rsidRPr="0074257B">
              <w:rPr>
                <w:rFonts w:ascii="Calibri" w:hAnsi="Calibri" w:cs="Calibri"/>
                <w:b/>
                <w:sz w:val="20"/>
                <w:szCs w:val="20"/>
              </w:rPr>
              <w:lastRenderedPageBreak/>
              <w:t>Argomenti/contenuti:</w:t>
            </w:r>
          </w:p>
          <w:p w14:paraId="0AF5ABB1" w14:textId="77777777" w:rsidR="0074257B" w:rsidRPr="0074257B" w:rsidRDefault="0074257B" w:rsidP="0074257B">
            <w:pPr>
              <w:numPr>
                <w:ilvl w:val="0"/>
                <w:numId w:val="38"/>
              </w:numPr>
              <w:ind w:left="360"/>
              <w:rPr>
                <w:rFonts w:ascii="Calibri" w:hAnsi="Calibri" w:cs="Calibri"/>
                <w:sz w:val="20"/>
                <w:szCs w:val="20"/>
              </w:rPr>
            </w:pPr>
            <w:r w:rsidRPr="0074257B">
              <w:rPr>
                <w:rFonts w:ascii="Calibri" w:hAnsi="Calibri" w:cs="Calibri"/>
                <w:sz w:val="20"/>
                <w:szCs w:val="20"/>
              </w:rPr>
              <w:t>Come si raccolgono i dati</w:t>
            </w:r>
          </w:p>
          <w:p w14:paraId="0DC86571" w14:textId="77777777" w:rsidR="0074257B" w:rsidRPr="0074257B" w:rsidRDefault="0074257B" w:rsidP="0074257B">
            <w:pPr>
              <w:numPr>
                <w:ilvl w:val="0"/>
                <w:numId w:val="38"/>
              </w:numPr>
              <w:ind w:left="360"/>
              <w:rPr>
                <w:rFonts w:ascii="Calibri" w:hAnsi="Calibri" w:cs="Calibri"/>
                <w:sz w:val="20"/>
                <w:szCs w:val="20"/>
              </w:rPr>
            </w:pPr>
            <w:r w:rsidRPr="0074257B">
              <w:rPr>
                <w:rFonts w:ascii="Calibri" w:hAnsi="Calibri" w:cs="Calibri"/>
                <w:sz w:val="20"/>
                <w:szCs w:val="20"/>
              </w:rPr>
              <w:t>Gestione dati e utilizzo piattaforme</w:t>
            </w:r>
          </w:p>
          <w:p w14:paraId="5BE8661B" w14:textId="77777777" w:rsidR="0074257B" w:rsidRPr="0074257B" w:rsidRDefault="0074257B" w:rsidP="0074257B">
            <w:pPr>
              <w:numPr>
                <w:ilvl w:val="0"/>
                <w:numId w:val="38"/>
              </w:numPr>
              <w:ind w:left="360"/>
              <w:rPr>
                <w:rFonts w:ascii="Calibri" w:hAnsi="Calibri" w:cs="Calibri"/>
                <w:sz w:val="20"/>
                <w:szCs w:val="20"/>
              </w:rPr>
            </w:pPr>
            <w:r w:rsidRPr="0074257B">
              <w:rPr>
                <w:rFonts w:ascii="Calibri" w:hAnsi="Calibri" w:cs="Calibri"/>
                <w:sz w:val="20"/>
                <w:szCs w:val="20"/>
              </w:rPr>
              <w:t>Cenni di statistica</w:t>
            </w:r>
          </w:p>
          <w:p w14:paraId="7DA213A3" w14:textId="77777777" w:rsidR="0074257B" w:rsidRPr="0074257B" w:rsidRDefault="0074257B" w:rsidP="0074257B">
            <w:pPr>
              <w:numPr>
                <w:ilvl w:val="0"/>
                <w:numId w:val="38"/>
              </w:numPr>
              <w:ind w:left="360"/>
              <w:rPr>
                <w:rFonts w:ascii="Calibri" w:hAnsi="Calibri" w:cs="Calibri"/>
                <w:sz w:val="20"/>
                <w:szCs w:val="20"/>
              </w:rPr>
            </w:pPr>
            <w:r w:rsidRPr="0074257B">
              <w:rPr>
                <w:rFonts w:ascii="Calibri" w:hAnsi="Calibri" w:cs="Calibri"/>
                <w:sz w:val="20"/>
                <w:szCs w:val="20"/>
              </w:rPr>
              <w:t>Come si elaborano i dati</w:t>
            </w:r>
          </w:p>
        </w:tc>
        <w:tc>
          <w:tcPr>
            <w:tcW w:w="3998" w:type="dxa"/>
          </w:tcPr>
          <w:p w14:paraId="4DD861C1" w14:textId="77777777" w:rsidR="0074257B" w:rsidRPr="0074257B" w:rsidRDefault="0074257B" w:rsidP="00C110E2">
            <w:pPr>
              <w:rPr>
                <w:rFonts w:ascii="Calibri" w:hAnsi="Calibri" w:cs="Calibri"/>
                <w:sz w:val="20"/>
                <w:szCs w:val="20"/>
              </w:rPr>
            </w:pPr>
            <w:r w:rsidRPr="0074257B">
              <w:rPr>
                <w:rFonts w:ascii="Calibri" w:hAnsi="Calibri" w:cs="Calibri"/>
                <w:sz w:val="20"/>
                <w:szCs w:val="20"/>
              </w:rPr>
              <w:t>Lezioni frontali- 2 ore</w:t>
            </w:r>
          </w:p>
          <w:p w14:paraId="012B079A" w14:textId="77777777" w:rsidR="0074257B" w:rsidRPr="0074257B" w:rsidRDefault="0074257B" w:rsidP="00C110E2">
            <w:pPr>
              <w:rPr>
                <w:rFonts w:ascii="Calibri" w:hAnsi="Calibri" w:cs="Calibri"/>
                <w:sz w:val="20"/>
                <w:szCs w:val="20"/>
              </w:rPr>
            </w:pPr>
            <w:r w:rsidRPr="0074257B">
              <w:rPr>
                <w:rFonts w:ascii="Calibri" w:hAnsi="Calibri" w:cs="Calibri"/>
                <w:sz w:val="20"/>
                <w:szCs w:val="20"/>
              </w:rPr>
              <w:t xml:space="preserve"> lavori di gruppo,  - 2 ore </w:t>
            </w:r>
          </w:p>
        </w:tc>
        <w:tc>
          <w:tcPr>
            <w:tcW w:w="1081" w:type="dxa"/>
          </w:tcPr>
          <w:p w14:paraId="6ACF544B" w14:textId="77777777" w:rsidR="0074257B" w:rsidRPr="0074257B" w:rsidRDefault="0074257B" w:rsidP="00C110E2">
            <w:pPr>
              <w:jc w:val="center"/>
              <w:rPr>
                <w:rFonts w:ascii="Calibri" w:hAnsi="Calibri" w:cs="Calibri"/>
                <w:sz w:val="20"/>
                <w:szCs w:val="20"/>
              </w:rPr>
            </w:pPr>
          </w:p>
        </w:tc>
      </w:tr>
      <w:tr w:rsidR="0074257B" w:rsidRPr="005047B7" w14:paraId="264626F6" w14:textId="77777777" w:rsidTr="00C110E2">
        <w:tc>
          <w:tcPr>
            <w:tcW w:w="10193" w:type="dxa"/>
            <w:gridSpan w:val="3"/>
          </w:tcPr>
          <w:p w14:paraId="21EA628E" w14:textId="77777777" w:rsidR="0074257B" w:rsidRPr="0074257B" w:rsidRDefault="0074257B" w:rsidP="00C110E2">
            <w:pPr>
              <w:rPr>
                <w:rFonts w:ascii="Calibri" w:hAnsi="Calibri" w:cs="Calibri"/>
                <w:b/>
                <w:sz w:val="20"/>
                <w:szCs w:val="20"/>
              </w:rPr>
            </w:pPr>
            <w:r w:rsidRPr="0074257B">
              <w:rPr>
                <w:rFonts w:ascii="Calibri" w:hAnsi="Calibri" w:cs="Calibri"/>
                <w:b/>
                <w:sz w:val="20"/>
                <w:szCs w:val="20"/>
              </w:rPr>
              <w:t>Attività di riferimento:</w:t>
            </w:r>
          </w:p>
          <w:p w14:paraId="37D398BC" w14:textId="77777777" w:rsidR="0074257B" w:rsidRPr="0074257B" w:rsidRDefault="0074257B" w:rsidP="00C110E2">
            <w:pPr>
              <w:rPr>
                <w:rFonts w:ascii="Calibri" w:hAnsi="Calibri" w:cs="Calibri"/>
                <w:bCs/>
                <w:sz w:val="20"/>
                <w:szCs w:val="20"/>
              </w:rPr>
            </w:pPr>
            <w:r w:rsidRPr="005047B7">
              <w:rPr>
                <w:rFonts w:cs="Calibri"/>
                <w:b/>
                <w:bCs/>
                <w:sz w:val="20"/>
                <w:szCs w:val="20"/>
              </w:rPr>
              <w:t xml:space="preserve">A1.1.1 </w:t>
            </w:r>
            <w:r w:rsidRPr="0074257B">
              <w:rPr>
                <w:rFonts w:ascii="Calibri" w:hAnsi="Calibri" w:cs="Calibri"/>
                <w:sz w:val="20"/>
                <w:szCs w:val="20"/>
              </w:rPr>
              <w:t>Indagine sul numero e la posizione dei parchi, dei giardini e delle aree naturali dei territori dell’UCMAN</w:t>
            </w:r>
            <w:r w:rsidRPr="0074257B">
              <w:rPr>
                <w:rFonts w:ascii="Calibri" w:hAnsi="Calibri" w:cs="Calibri"/>
                <w:bCs/>
                <w:sz w:val="20"/>
                <w:szCs w:val="20"/>
              </w:rPr>
              <w:t>.</w:t>
            </w:r>
          </w:p>
          <w:p w14:paraId="4B973226" w14:textId="77777777" w:rsidR="0074257B" w:rsidRPr="0074257B" w:rsidRDefault="0074257B" w:rsidP="00C110E2">
            <w:pPr>
              <w:rPr>
                <w:rFonts w:ascii="Calibri" w:hAnsi="Calibri" w:cs="Calibri"/>
                <w:sz w:val="20"/>
                <w:szCs w:val="20"/>
              </w:rPr>
            </w:pPr>
            <w:r w:rsidRPr="0074257B">
              <w:rPr>
                <w:rFonts w:ascii="Calibri" w:hAnsi="Calibri" w:cs="Calibri"/>
                <w:b/>
                <w:bCs/>
                <w:sz w:val="20"/>
                <w:szCs w:val="20"/>
              </w:rPr>
              <w:t xml:space="preserve">A1.1.2 </w:t>
            </w:r>
            <w:r w:rsidRPr="0074257B">
              <w:rPr>
                <w:rFonts w:ascii="Calibri" w:hAnsi="Calibri" w:cs="Calibri"/>
                <w:sz w:val="20"/>
                <w:szCs w:val="20"/>
              </w:rPr>
              <w:t>Indagine sul numero e la posizione dei percorsi ciclabili, percorsi salute e parchi sostenibili dell’UCMAN</w:t>
            </w:r>
          </w:p>
          <w:p w14:paraId="026BAB15" w14:textId="77777777" w:rsidR="0074257B" w:rsidRPr="005047B7" w:rsidRDefault="0074257B" w:rsidP="00C110E2">
            <w:pPr>
              <w:rPr>
                <w:rFonts w:cs="Calibri"/>
                <w:sz w:val="20"/>
                <w:szCs w:val="20"/>
              </w:rPr>
            </w:pPr>
            <w:r w:rsidRPr="005047B7">
              <w:rPr>
                <w:rFonts w:cs="Calibri"/>
                <w:b/>
                <w:bCs/>
                <w:sz w:val="20"/>
                <w:szCs w:val="20"/>
              </w:rPr>
              <w:t>A1.1.3</w:t>
            </w:r>
            <w:r w:rsidRPr="005047B7">
              <w:rPr>
                <w:rFonts w:cs="Calibri"/>
                <w:sz w:val="20"/>
                <w:szCs w:val="20"/>
              </w:rPr>
              <w:t xml:space="preserve"> </w:t>
            </w:r>
            <w:r w:rsidRPr="0074257B">
              <w:rPr>
                <w:rFonts w:ascii="Calibri" w:hAnsi="Calibri" w:cs="Calibri"/>
                <w:sz w:val="20"/>
                <w:szCs w:val="20"/>
              </w:rPr>
              <w:t>Censimento della flora dei parchi, dei giardini e delle aree naturali dei territori dell’UCMAN</w:t>
            </w:r>
          </w:p>
          <w:p w14:paraId="778EFED8" w14:textId="77777777" w:rsidR="0074257B" w:rsidRPr="0074257B" w:rsidRDefault="0074257B" w:rsidP="00C110E2">
            <w:pPr>
              <w:rPr>
                <w:rFonts w:ascii="Calibri" w:hAnsi="Calibri" w:cs="Calibri"/>
                <w:sz w:val="20"/>
                <w:szCs w:val="20"/>
              </w:rPr>
            </w:pPr>
            <w:r w:rsidRPr="005047B7">
              <w:rPr>
                <w:rFonts w:cs="Calibri"/>
                <w:b/>
                <w:sz w:val="20"/>
                <w:szCs w:val="20"/>
              </w:rPr>
              <w:t>A1.1.4</w:t>
            </w:r>
            <w:r w:rsidRPr="005047B7">
              <w:rPr>
                <w:rFonts w:cs="Calibri"/>
                <w:sz w:val="20"/>
                <w:szCs w:val="20"/>
              </w:rPr>
              <w:t xml:space="preserve"> </w:t>
            </w:r>
            <w:r w:rsidRPr="0074257B">
              <w:rPr>
                <w:rFonts w:ascii="Calibri" w:hAnsi="Calibri" w:cs="Calibri"/>
                <w:sz w:val="20"/>
                <w:szCs w:val="20"/>
              </w:rPr>
              <w:t>Censimento della flora e della fauna dei percorsi ciclabili</w:t>
            </w:r>
          </w:p>
          <w:p w14:paraId="43D3A9D8" w14:textId="77777777" w:rsidR="0074257B" w:rsidRPr="0074257B" w:rsidRDefault="0074257B" w:rsidP="00C110E2">
            <w:pPr>
              <w:rPr>
                <w:rFonts w:ascii="Calibri" w:hAnsi="Calibri" w:cs="Calibri"/>
                <w:bCs/>
                <w:sz w:val="20"/>
                <w:szCs w:val="20"/>
              </w:rPr>
            </w:pPr>
            <w:r w:rsidRPr="005047B7">
              <w:rPr>
                <w:rFonts w:cs="Calibri"/>
                <w:b/>
                <w:sz w:val="20"/>
                <w:szCs w:val="20"/>
              </w:rPr>
              <w:t>A1.1.5</w:t>
            </w:r>
            <w:r w:rsidRPr="005047B7">
              <w:rPr>
                <w:rFonts w:cs="Calibri"/>
                <w:sz w:val="20"/>
                <w:szCs w:val="20"/>
              </w:rPr>
              <w:t xml:space="preserve"> </w:t>
            </w:r>
            <w:r w:rsidRPr="0074257B">
              <w:rPr>
                <w:rFonts w:ascii="Calibri" w:hAnsi="Calibri" w:cs="Calibri"/>
                <w:sz w:val="20"/>
                <w:szCs w:val="20"/>
              </w:rPr>
              <w:t>elenco delle specie floristiche e faunistiche e di una mappa della biodiversità presente per ogni comune dell’UCMAN con una banca dati consultabile anche dal cittadino</w:t>
            </w:r>
          </w:p>
          <w:p w14:paraId="2A279A50" w14:textId="77777777" w:rsidR="0074257B" w:rsidRPr="0074257B" w:rsidRDefault="0074257B" w:rsidP="00C110E2">
            <w:pPr>
              <w:pStyle w:val="Nessunaspaziatura"/>
              <w:rPr>
                <w:rFonts w:ascii="Calibri" w:hAnsi="Calibri" w:cs="Calibri"/>
                <w:sz w:val="20"/>
                <w:szCs w:val="20"/>
              </w:rPr>
            </w:pPr>
            <w:r w:rsidRPr="0074257B">
              <w:rPr>
                <w:rFonts w:ascii="Calibri" w:hAnsi="Calibri" w:cs="Calibri"/>
                <w:b/>
                <w:bCs/>
                <w:sz w:val="20"/>
                <w:szCs w:val="20"/>
              </w:rPr>
              <w:t>A1.2.8</w:t>
            </w:r>
            <w:r w:rsidRPr="0074257B">
              <w:rPr>
                <w:rFonts w:ascii="Calibri" w:hAnsi="Calibri" w:cs="Calibri"/>
                <w:sz w:val="20"/>
                <w:szCs w:val="20"/>
              </w:rPr>
              <w:t xml:space="preserve"> Raccolta dati e rapporti con i cittadini anche tramite mail dedicata o creando un apposito sito web e pagina Facebook</w:t>
            </w:r>
          </w:p>
          <w:p w14:paraId="4C57B68B" w14:textId="77777777" w:rsidR="0074257B" w:rsidRPr="0074257B" w:rsidRDefault="0074257B" w:rsidP="00C110E2">
            <w:pPr>
              <w:pStyle w:val="Paragrafoelenco"/>
              <w:ind w:left="0"/>
              <w:rPr>
                <w:rFonts w:ascii="Calibri" w:hAnsi="Calibri" w:cs="Calibri"/>
                <w:b/>
                <w:sz w:val="20"/>
                <w:szCs w:val="20"/>
              </w:rPr>
            </w:pPr>
            <w:r w:rsidRPr="005047B7">
              <w:rPr>
                <w:rFonts w:cs="Calibri"/>
                <w:b/>
                <w:sz w:val="20"/>
                <w:szCs w:val="20"/>
              </w:rPr>
              <w:t>A1.2.1</w:t>
            </w:r>
            <w:r w:rsidRPr="005047B7">
              <w:rPr>
                <w:rFonts w:cs="Calibri"/>
                <w:sz w:val="20"/>
                <w:szCs w:val="20"/>
              </w:rPr>
              <w:t xml:space="preserve"> </w:t>
            </w:r>
            <w:r w:rsidRPr="0074257B">
              <w:rPr>
                <w:rFonts w:ascii="Calibri" w:hAnsi="Calibri" w:cs="Calibri"/>
                <w:sz w:val="20"/>
                <w:szCs w:val="20"/>
              </w:rPr>
              <w:t>Realizzazione di una mappatura relativa alla biodiversità del territorio dell’UCMAN</w:t>
            </w:r>
            <w:r w:rsidRPr="0074257B">
              <w:rPr>
                <w:rFonts w:ascii="Calibri" w:hAnsi="Calibri" w:cs="Calibri"/>
                <w:b/>
                <w:sz w:val="20"/>
                <w:szCs w:val="20"/>
              </w:rPr>
              <w:t xml:space="preserve"> </w:t>
            </w:r>
          </w:p>
          <w:p w14:paraId="5C02D746" w14:textId="77777777" w:rsidR="0074257B" w:rsidRPr="0074257B" w:rsidRDefault="0074257B" w:rsidP="00C110E2">
            <w:pPr>
              <w:pStyle w:val="Nessunaspaziatura"/>
              <w:rPr>
                <w:rFonts w:ascii="Calibri" w:hAnsi="Calibri" w:cs="Calibri"/>
                <w:sz w:val="20"/>
                <w:szCs w:val="20"/>
              </w:rPr>
            </w:pPr>
            <w:r w:rsidRPr="005047B7">
              <w:rPr>
                <w:b/>
                <w:sz w:val="20"/>
                <w:szCs w:val="20"/>
              </w:rPr>
              <w:t xml:space="preserve">A1.2.2 </w:t>
            </w:r>
            <w:r w:rsidRPr="0074257B">
              <w:rPr>
                <w:rFonts w:ascii="Calibri" w:hAnsi="Calibri" w:cs="Calibri"/>
                <w:sz w:val="20"/>
                <w:szCs w:val="20"/>
              </w:rPr>
              <w:t>aggiornare le mappe del patrimonio naturalistico dei comuni</w:t>
            </w:r>
          </w:p>
          <w:p w14:paraId="74097E08" w14:textId="77777777" w:rsidR="0074257B" w:rsidRPr="0074257B" w:rsidRDefault="0074257B" w:rsidP="00C110E2">
            <w:pPr>
              <w:pStyle w:val="Nessunaspaziatura"/>
              <w:rPr>
                <w:rFonts w:ascii="Calibri" w:hAnsi="Calibri" w:cs="Calibri"/>
                <w:sz w:val="20"/>
                <w:szCs w:val="20"/>
              </w:rPr>
            </w:pPr>
            <w:r w:rsidRPr="0074257B">
              <w:rPr>
                <w:rFonts w:ascii="Calibri" w:hAnsi="Calibri" w:cs="Calibri"/>
                <w:b/>
                <w:bCs/>
                <w:sz w:val="20"/>
                <w:szCs w:val="20"/>
              </w:rPr>
              <w:t>A.1.2.3</w:t>
            </w:r>
            <w:r w:rsidRPr="0074257B">
              <w:rPr>
                <w:rFonts w:ascii="Calibri" w:hAnsi="Calibri" w:cs="Calibri"/>
                <w:sz w:val="20"/>
                <w:szCs w:val="20"/>
              </w:rPr>
              <w:t>. realizzare una mappa e censimento luoghi naturalistici oasi, ciclovie, percorsi salute e parchi sostenibili</w:t>
            </w:r>
          </w:p>
          <w:p w14:paraId="2B34DE70" w14:textId="77777777" w:rsidR="0074257B" w:rsidRPr="0074257B" w:rsidRDefault="0074257B" w:rsidP="00C110E2">
            <w:pPr>
              <w:rPr>
                <w:rFonts w:ascii="Calibri" w:hAnsi="Calibri" w:cs="Calibri"/>
                <w:bCs/>
                <w:sz w:val="20"/>
                <w:szCs w:val="20"/>
              </w:rPr>
            </w:pPr>
          </w:p>
        </w:tc>
      </w:tr>
    </w:tbl>
    <w:p w14:paraId="6C516EA7" w14:textId="77777777" w:rsidR="0074257B" w:rsidRPr="0074257B" w:rsidRDefault="0074257B" w:rsidP="0074257B">
      <w:pPr>
        <w:spacing w:after="120"/>
        <w:rPr>
          <w:rFonts w:ascii="Calibri" w:hAnsi="Calibri" w:cs="Calibri"/>
          <w:sz w:val="20"/>
          <w:szCs w:val="20"/>
        </w:rPr>
      </w:pPr>
    </w:p>
    <w:p w14:paraId="0B0EDADB" w14:textId="77777777" w:rsidR="0074257B" w:rsidRPr="0074257B" w:rsidRDefault="0074257B" w:rsidP="0074257B">
      <w:pPr>
        <w:spacing w:after="120"/>
        <w:rPr>
          <w:rFonts w:ascii="Calibri" w:hAnsi="Calibri" w:cs="Calibri"/>
          <w:sz w:val="20"/>
          <w:szCs w:val="20"/>
        </w:rPr>
      </w:pPr>
    </w:p>
    <w:tbl>
      <w:tblPr>
        <w:tblW w:w="10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4"/>
        <w:gridCol w:w="3998"/>
        <w:gridCol w:w="1081"/>
      </w:tblGrid>
      <w:tr w:rsidR="0074257B" w:rsidRPr="005047B7" w14:paraId="64BCD86F" w14:textId="77777777" w:rsidTr="00C110E2">
        <w:tc>
          <w:tcPr>
            <w:tcW w:w="5114" w:type="dxa"/>
            <w:shd w:val="clear" w:color="auto" w:fill="FFC000"/>
          </w:tcPr>
          <w:p w14:paraId="53EEC379" w14:textId="77777777" w:rsidR="0074257B" w:rsidRPr="0074257B" w:rsidRDefault="0074257B" w:rsidP="00C110E2">
            <w:pPr>
              <w:rPr>
                <w:rFonts w:ascii="Calibri" w:hAnsi="Calibri" w:cs="Calibri"/>
                <w:b/>
                <w:sz w:val="20"/>
                <w:szCs w:val="20"/>
              </w:rPr>
            </w:pPr>
            <w:bookmarkStart w:id="6" w:name="_Hlk148079876"/>
            <w:r w:rsidRPr="0074257B">
              <w:rPr>
                <w:rFonts w:ascii="Calibri" w:hAnsi="Calibri" w:cs="Calibri"/>
                <w:b/>
                <w:smallCaps/>
                <w:sz w:val="20"/>
                <w:szCs w:val="20"/>
              </w:rPr>
              <w:t xml:space="preserve">MODULO 6. </w:t>
            </w:r>
            <w:r w:rsidRPr="0074257B">
              <w:rPr>
                <w:rFonts w:ascii="Calibri" w:hAnsi="Calibri" w:cs="Calibri"/>
                <w:bCs/>
                <w:sz w:val="20"/>
                <w:szCs w:val="20"/>
              </w:rPr>
              <w:t>Concernente la formazione e informazione sui rischi connessi all’impiego degli operatori volontari in progetti di servizio civile universale</w:t>
            </w:r>
            <w:bookmarkEnd w:id="6"/>
          </w:p>
        </w:tc>
        <w:tc>
          <w:tcPr>
            <w:tcW w:w="3998" w:type="dxa"/>
            <w:shd w:val="clear" w:color="auto" w:fill="FFC000"/>
          </w:tcPr>
          <w:p w14:paraId="09CDD07A" w14:textId="77777777" w:rsidR="0074257B" w:rsidRPr="0074257B" w:rsidRDefault="0074257B" w:rsidP="00C110E2">
            <w:pPr>
              <w:rPr>
                <w:rFonts w:ascii="Calibri" w:hAnsi="Calibri" w:cs="Calibri"/>
                <w:sz w:val="20"/>
                <w:szCs w:val="20"/>
              </w:rPr>
            </w:pPr>
            <w:r w:rsidRPr="0074257B">
              <w:rPr>
                <w:rFonts w:ascii="Calibri" w:hAnsi="Calibri" w:cs="Calibri"/>
                <w:b/>
                <w:sz w:val="20"/>
                <w:szCs w:val="20"/>
              </w:rPr>
              <w:t>Metodologie didattiche</w:t>
            </w:r>
          </w:p>
        </w:tc>
        <w:tc>
          <w:tcPr>
            <w:tcW w:w="1081" w:type="dxa"/>
            <w:shd w:val="clear" w:color="auto" w:fill="FFC000"/>
          </w:tcPr>
          <w:p w14:paraId="37C391CB" w14:textId="77777777" w:rsidR="0074257B" w:rsidRPr="0074257B" w:rsidRDefault="0074257B" w:rsidP="00C110E2">
            <w:pPr>
              <w:jc w:val="center"/>
              <w:rPr>
                <w:rFonts w:ascii="Calibri" w:hAnsi="Calibri" w:cs="Calibri"/>
                <w:sz w:val="20"/>
                <w:szCs w:val="20"/>
              </w:rPr>
            </w:pPr>
            <w:r w:rsidRPr="0074257B">
              <w:rPr>
                <w:rFonts w:ascii="Calibri" w:hAnsi="Calibri" w:cs="Calibri"/>
                <w:b/>
                <w:sz w:val="20"/>
                <w:szCs w:val="20"/>
              </w:rPr>
              <w:t>Ore 8</w:t>
            </w:r>
          </w:p>
        </w:tc>
      </w:tr>
      <w:tr w:rsidR="0074257B" w:rsidRPr="005047B7" w14:paraId="08AB1963" w14:textId="77777777" w:rsidTr="00C110E2">
        <w:tc>
          <w:tcPr>
            <w:tcW w:w="5114" w:type="dxa"/>
          </w:tcPr>
          <w:p w14:paraId="3BC8034D" w14:textId="77777777" w:rsidR="0074257B" w:rsidRPr="0074257B" w:rsidRDefault="0074257B" w:rsidP="00C110E2">
            <w:pPr>
              <w:tabs>
                <w:tab w:val="left" w:pos="3505"/>
              </w:tabs>
              <w:rPr>
                <w:rFonts w:ascii="Calibri" w:hAnsi="Calibri" w:cs="Calibri"/>
                <w:b/>
                <w:sz w:val="20"/>
                <w:szCs w:val="20"/>
              </w:rPr>
            </w:pPr>
            <w:r w:rsidRPr="0074257B">
              <w:rPr>
                <w:rFonts w:ascii="Calibri" w:hAnsi="Calibri" w:cs="Calibri"/>
                <w:b/>
                <w:sz w:val="20"/>
                <w:szCs w:val="20"/>
              </w:rPr>
              <w:t xml:space="preserve">Formatore: </w:t>
            </w:r>
            <w:r w:rsidRPr="0074257B">
              <w:rPr>
                <w:rFonts w:ascii="Calibri" w:hAnsi="Calibri" w:cs="Calibri"/>
                <w:sz w:val="20"/>
                <w:szCs w:val="20"/>
              </w:rPr>
              <w:t>l’ambiente on- line del sistema SELF della Regione Emilia-Romagna</w:t>
            </w:r>
          </w:p>
        </w:tc>
        <w:tc>
          <w:tcPr>
            <w:tcW w:w="3998" w:type="dxa"/>
          </w:tcPr>
          <w:p w14:paraId="033366CF" w14:textId="77777777" w:rsidR="0074257B" w:rsidRPr="0074257B" w:rsidRDefault="0074257B" w:rsidP="00C110E2">
            <w:pPr>
              <w:rPr>
                <w:rFonts w:ascii="Calibri" w:hAnsi="Calibri" w:cs="Calibri"/>
                <w:sz w:val="20"/>
                <w:szCs w:val="20"/>
              </w:rPr>
            </w:pPr>
          </w:p>
        </w:tc>
        <w:tc>
          <w:tcPr>
            <w:tcW w:w="1081" w:type="dxa"/>
          </w:tcPr>
          <w:p w14:paraId="65FBD1C3" w14:textId="77777777" w:rsidR="0074257B" w:rsidRPr="0074257B" w:rsidRDefault="0074257B" w:rsidP="00C110E2">
            <w:pPr>
              <w:jc w:val="center"/>
              <w:rPr>
                <w:rFonts w:ascii="Calibri" w:hAnsi="Calibri" w:cs="Calibri"/>
                <w:sz w:val="20"/>
                <w:szCs w:val="20"/>
              </w:rPr>
            </w:pPr>
          </w:p>
        </w:tc>
      </w:tr>
      <w:tr w:rsidR="0074257B" w:rsidRPr="005047B7" w14:paraId="24C2C389" w14:textId="77777777" w:rsidTr="00C110E2">
        <w:tc>
          <w:tcPr>
            <w:tcW w:w="5114" w:type="dxa"/>
          </w:tcPr>
          <w:p w14:paraId="26F99287" w14:textId="77777777" w:rsidR="0074257B" w:rsidRPr="0074257B" w:rsidRDefault="0074257B" w:rsidP="00C110E2">
            <w:pPr>
              <w:rPr>
                <w:rFonts w:ascii="Calibri" w:hAnsi="Calibri" w:cs="Calibri"/>
                <w:b/>
                <w:sz w:val="20"/>
                <w:szCs w:val="20"/>
              </w:rPr>
            </w:pPr>
            <w:r w:rsidRPr="0074257B">
              <w:rPr>
                <w:rFonts w:ascii="Calibri" w:hAnsi="Calibri" w:cs="Calibri"/>
                <w:b/>
                <w:sz w:val="20"/>
                <w:szCs w:val="20"/>
              </w:rPr>
              <w:t>Argomenti/contenuti:</w:t>
            </w:r>
          </w:p>
          <w:p w14:paraId="4F771B49" w14:textId="77777777" w:rsidR="0074257B" w:rsidRPr="0074257B" w:rsidRDefault="0074257B" w:rsidP="00C110E2">
            <w:pPr>
              <w:pStyle w:val="Standard"/>
              <w:suppressAutoHyphens w:val="0"/>
              <w:spacing w:after="0" w:line="240" w:lineRule="auto"/>
              <w:jc w:val="both"/>
              <w:rPr>
                <w:color w:val="000000"/>
                <w:sz w:val="20"/>
                <w:szCs w:val="20"/>
              </w:rPr>
            </w:pPr>
            <w:r w:rsidRPr="0074257B">
              <w:rPr>
                <w:color w:val="000000"/>
                <w:sz w:val="20"/>
                <w:szCs w:val="20"/>
              </w:rPr>
              <w:t>1. La sicurezza e la salute come valore nella normativa attuale.</w:t>
            </w:r>
          </w:p>
          <w:p w14:paraId="275E9BFC" w14:textId="77777777" w:rsidR="0074257B" w:rsidRPr="0074257B" w:rsidRDefault="0074257B" w:rsidP="00C110E2">
            <w:pPr>
              <w:pStyle w:val="Standard"/>
              <w:suppressAutoHyphens w:val="0"/>
              <w:spacing w:after="0" w:line="240" w:lineRule="auto"/>
              <w:jc w:val="both"/>
              <w:rPr>
                <w:color w:val="000000"/>
                <w:sz w:val="20"/>
                <w:szCs w:val="20"/>
              </w:rPr>
            </w:pPr>
            <w:r w:rsidRPr="0074257B">
              <w:rPr>
                <w:color w:val="000000"/>
                <w:sz w:val="20"/>
                <w:szCs w:val="20"/>
              </w:rPr>
              <w:t>2.Introduzione alla valutazione dei rischi.</w:t>
            </w:r>
          </w:p>
          <w:p w14:paraId="7392CB91" w14:textId="77777777" w:rsidR="0074257B" w:rsidRPr="0074257B" w:rsidRDefault="0074257B" w:rsidP="00C110E2">
            <w:pPr>
              <w:pStyle w:val="Standard"/>
              <w:suppressAutoHyphens w:val="0"/>
              <w:spacing w:after="0" w:line="240" w:lineRule="auto"/>
              <w:jc w:val="both"/>
              <w:rPr>
                <w:color w:val="000000"/>
                <w:sz w:val="20"/>
                <w:szCs w:val="20"/>
              </w:rPr>
            </w:pPr>
            <w:r w:rsidRPr="0074257B">
              <w:rPr>
                <w:color w:val="000000"/>
                <w:sz w:val="20"/>
                <w:szCs w:val="20"/>
              </w:rPr>
              <w:t>3.Organi di vigilanza, controllo e assistenza.</w:t>
            </w:r>
          </w:p>
          <w:p w14:paraId="61985C48" w14:textId="77777777" w:rsidR="0074257B" w:rsidRPr="0074257B" w:rsidRDefault="0074257B" w:rsidP="00C110E2">
            <w:pPr>
              <w:pStyle w:val="Standard"/>
              <w:suppressAutoHyphens w:val="0"/>
              <w:spacing w:after="0" w:line="240" w:lineRule="auto"/>
              <w:jc w:val="both"/>
              <w:rPr>
                <w:color w:val="000000"/>
                <w:sz w:val="20"/>
                <w:szCs w:val="20"/>
              </w:rPr>
            </w:pPr>
            <w:r w:rsidRPr="0074257B">
              <w:rPr>
                <w:color w:val="000000"/>
                <w:sz w:val="20"/>
                <w:szCs w:val="20"/>
              </w:rPr>
              <w:t>4.Rischi per la sicurezza e la salute.</w:t>
            </w:r>
          </w:p>
          <w:p w14:paraId="2D19117F" w14:textId="77777777" w:rsidR="0074257B" w:rsidRPr="0074257B" w:rsidRDefault="0074257B" w:rsidP="00C110E2">
            <w:pPr>
              <w:pStyle w:val="Standard"/>
              <w:suppressAutoHyphens w:val="0"/>
              <w:spacing w:after="0" w:line="240" w:lineRule="auto"/>
              <w:jc w:val="both"/>
              <w:rPr>
                <w:color w:val="000000"/>
                <w:sz w:val="20"/>
                <w:szCs w:val="20"/>
              </w:rPr>
            </w:pPr>
            <w:r w:rsidRPr="0074257B">
              <w:rPr>
                <w:color w:val="000000"/>
                <w:sz w:val="20"/>
                <w:szCs w:val="20"/>
              </w:rPr>
              <w:t>5.La valutazione dei rischi.</w:t>
            </w:r>
          </w:p>
          <w:p w14:paraId="35C0F8B9" w14:textId="77777777" w:rsidR="0074257B" w:rsidRPr="0074257B" w:rsidRDefault="0074257B" w:rsidP="00C110E2">
            <w:pPr>
              <w:pStyle w:val="Standard"/>
              <w:suppressAutoHyphens w:val="0"/>
              <w:spacing w:after="0" w:line="240" w:lineRule="auto"/>
              <w:jc w:val="both"/>
              <w:rPr>
                <w:color w:val="000000"/>
                <w:sz w:val="20"/>
                <w:szCs w:val="20"/>
              </w:rPr>
            </w:pPr>
            <w:r w:rsidRPr="0074257B">
              <w:rPr>
                <w:color w:val="000000"/>
                <w:sz w:val="20"/>
                <w:szCs w:val="20"/>
              </w:rPr>
              <w:t>6.Cenni di comunicazione interpersonale in relazione al ruolo partecipativo.</w:t>
            </w:r>
          </w:p>
          <w:p w14:paraId="4712A4E7" w14:textId="77777777" w:rsidR="0074257B" w:rsidRPr="0074257B" w:rsidRDefault="0074257B" w:rsidP="00C110E2">
            <w:pPr>
              <w:pStyle w:val="Standard"/>
              <w:suppressAutoHyphens w:val="0"/>
              <w:spacing w:after="0" w:line="240" w:lineRule="auto"/>
              <w:jc w:val="both"/>
              <w:rPr>
                <w:sz w:val="20"/>
                <w:szCs w:val="20"/>
              </w:rPr>
            </w:pPr>
            <w:r w:rsidRPr="0074257B">
              <w:rPr>
                <w:color w:val="000000"/>
                <w:sz w:val="20"/>
                <w:szCs w:val="20"/>
              </w:rPr>
              <w:t>Verifica finale di apprendimento.</w:t>
            </w:r>
          </w:p>
          <w:p w14:paraId="314D07A3" w14:textId="77777777" w:rsidR="0074257B" w:rsidRPr="0074257B" w:rsidRDefault="0074257B" w:rsidP="00C110E2">
            <w:pPr>
              <w:rPr>
                <w:rFonts w:ascii="Calibri" w:hAnsi="Calibri" w:cs="Calibri"/>
                <w:sz w:val="20"/>
                <w:szCs w:val="20"/>
              </w:rPr>
            </w:pPr>
          </w:p>
        </w:tc>
        <w:tc>
          <w:tcPr>
            <w:tcW w:w="3998" w:type="dxa"/>
          </w:tcPr>
          <w:p w14:paraId="732ACA42" w14:textId="77777777" w:rsidR="0074257B" w:rsidRPr="0074257B" w:rsidRDefault="0074257B" w:rsidP="00C110E2">
            <w:pPr>
              <w:rPr>
                <w:rFonts w:ascii="Calibri" w:hAnsi="Calibri" w:cs="Calibri"/>
                <w:sz w:val="20"/>
                <w:szCs w:val="20"/>
              </w:rPr>
            </w:pPr>
            <w:r w:rsidRPr="0074257B">
              <w:rPr>
                <w:rFonts w:ascii="Calibri" w:hAnsi="Calibri" w:cs="Calibri"/>
                <w:sz w:val="20"/>
                <w:szCs w:val="20"/>
              </w:rPr>
              <w:t>Formazione online</w:t>
            </w:r>
          </w:p>
          <w:p w14:paraId="4B9E4235" w14:textId="77777777" w:rsidR="0074257B" w:rsidRPr="0074257B" w:rsidRDefault="0074257B" w:rsidP="00C110E2">
            <w:pPr>
              <w:rPr>
                <w:rFonts w:ascii="Calibri" w:hAnsi="Calibri" w:cs="Calibri"/>
                <w:sz w:val="20"/>
                <w:szCs w:val="20"/>
              </w:rPr>
            </w:pPr>
          </w:p>
          <w:p w14:paraId="115ECB64" w14:textId="77777777" w:rsidR="0074257B" w:rsidRPr="0074257B" w:rsidRDefault="0074257B" w:rsidP="00C110E2">
            <w:pPr>
              <w:rPr>
                <w:rFonts w:ascii="Calibri" w:hAnsi="Calibri" w:cs="Calibri"/>
                <w:sz w:val="20"/>
                <w:szCs w:val="20"/>
              </w:rPr>
            </w:pPr>
          </w:p>
        </w:tc>
        <w:tc>
          <w:tcPr>
            <w:tcW w:w="1081" w:type="dxa"/>
          </w:tcPr>
          <w:p w14:paraId="7CAD7086" w14:textId="77777777" w:rsidR="0074257B" w:rsidRPr="0074257B" w:rsidRDefault="0074257B" w:rsidP="00C110E2">
            <w:pPr>
              <w:jc w:val="center"/>
              <w:rPr>
                <w:rFonts w:ascii="Calibri" w:hAnsi="Calibri" w:cs="Calibri"/>
                <w:sz w:val="20"/>
                <w:szCs w:val="20"/>
              </w:rPr>
            </w:pPr>
          </w:p>
        </w:tc>
      </w:tr>
      <w:tr w:rsidR="0074257B" w:rsidRPr="005047B7" w14:paraId="0BC96A29" w14:textId="77777777" w:rsidTr="00C110E2">
        <w:tc>
          <w:tcPr>
            <w:tcW w:w="10193" w:type="dxa"/>
            <w:gridSpan w:val="3"/>
          </w:tcPr>
          <w:p w14:paraId="5ED4262D" w14:textId="77777777" w:rsidR="0074257B" w:rsidRPr="0074257B" w:rsidRDefault="0074257B" w:rsidP="00C110E2">
            <w:pPr>
              <w:rPr>
                <w:rFonts w:ascii="Calibri" w:hAnsi="Calibri" w:cs="Calibri"/>
                <w:b/>
                <w:sz w:val="20"/>
                <w:szCs w:val="20"/>
              </w:rPr>
            </w:pPr>
            <w:r w:rsidRPr="0074257B">
              <w:rPr>
                <w:rFonts w:ascii="Calibri" w:hAnsi="Calibri" w:cs="Calibri"/>
                <w:b/>
                <w:sz w:val="20"/>
                <w:szCs w:val="20"/>
              </w:rPr>
              <w:t>Attività di riferimento: modulo obbligatorio</w:t>
            </w:r>
          </w:p>
        </w:tc>
      </w:tr>
    </w:tbl>
    <w:p w14:paraId="48FA6A41" w14:textId="77777777" w:rsidR="0074257B" w:rsidRPr="0074257B" w:rsidRDefault="0074257B" w:rsidP="0074257B">
      <w:pPr>
        <w:rPr>
          <w:rFonts w:ascii="Calibri" w:hAnsi="Calibri" w:cs="Calibri"/>
          <w:sz w:val="20"/>
          <w:szCs w:val="20"/>
        </w:rPr>
      </w:pPr>
    </w:p>
    <w:p w14:paraId="49CB24C4" w14:textId="77777777" w:rsidR="0074257B" w:rsidRPr="0074257B" w:rsidRDefault="0074257B" w:rsidP="0074257B">
      <w:pPr>
        <w:rPr>
          <w:rFonts w:ascii="Calibri" w:hAnsi="Calibri" w:cs="Calibri"/>
          <w:sz w:val="20"/>
          <w:szCs w:val="20"/>
        </w:rPr>
      </w:pPr>
    </w:p>
    <w:tbl>
      <w:tblPr>
        <w:tblW w:w="10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4"/>
        <w:gridCol w:w="3998"/>
        <w:gridCol w:w="1081"/>
      </w:tblGrid>
      <w:tr w:rsidR="0074257B" w:rsidRPr="005047B7" w14:paraId="47C0CB1E" w14:textId="77777777" w:rsidTr="00C110E2">
        <w:tc>
          <w:tcPr>
            <w:tcW w:w="5114" w:type="dxa"/>
            <w:shd w:val="clear" w:color="auto" w:fill="FFC000"/>
          </w:tcPr>
          <w:p w14:paraId="114E554A" w14:textId="77777777" w:rsidR="0074257B" w:rsidRPr="0074257B" w:rsidRDefault="0074257B" w:rsidP="00C110E2">
            <w:pPr>
              <w:rPr>
                <w:rFonts w:ascii="Calibri" w:hAnsi="Calibri" w:cs="Calibri"/>
                <w:b/>
                <w:sz w:val="20"/>
                <w:szCs w:val="20"/>
              </w:rPr>
            </w:pPr>
            <w:bookmarkStart w:id="7" w:name="_Hlk148079890"/>
            <w:r w:rsidRPr="0074257B">
              <w:rPr>
                <w:rFonts w:ascii="Calibri" w:hAnsi="Calibri" w:cs="Calibri"/>
                <w:b/>
                <w:smallCaps/>
                <w:sz w:val="20"/>
                <w:szCs w:val="20"/>
              </w:rPr>
              <w:t xml:space="preserve">MODULO 7. </w:t>
            </w:r>
            <w:r w:rsidRPr="0074257B">
              <w:rPr>
                <w:rFonts w:ascii="Calibri" w:hAnsi="Calibri" w:cs="Calibri"/>
                <w:sz w:val="20"/>
                <w:szCs w:val="20"/>
              </w:rPr>
              <w:t>Comunicazione, promozione e diffusione delle attività e progetti</w:t>
            </w:r>
            <w:bookmarkEnd w:id="7"/>
          </w:p>
        </w:tc>
        <w:tc>
          <w:tcPr>
            <w:tcW w:w="3998" w:type="dxa"/>
            <w:shd w:val="clear" w:color="auto" w:fill="FFC000"/>
          </w:tcPr>
          <w:p w14:paraId="052AA272" w14:textId="77777777" w:rsidR="0074257B" w:rsidRPr="0074257B" w:rsidRDefault="0074257B" w:rsidP="00C110E2">
            <w:pPr>
              <w:rPr>
                <w:rFonts w:ascii="Calibri" w:hAnsi="Calibri" w:cs="Calibri"/>
                <w:sz w:val="20"/>
                <w:szCs w:val="20"/>
              </w:rPr>
            </w:pPr>
            <w:r w:rsidRPr="0074257B">
              <w:rPr>
                <w:rFonts w:ascii="Calibri" w:hAnsi="Calibri" w:cs="Calibri"/>
                <w:b/>
                <w:sz w:val="20"/>
                <w:szCs w:val="20"/>
              </w:rPr>
              <w:t>Metodologie didattiche</w:t>
            </w:r>
          </w:p>
        </w:tc>
        <w:tc>
          <w:tcPr>
            <w:tcW w:w="1081" w:type="dxa"/>
            <w:shd w:val="clear" w:color="auto" w:fill="FFC000"/>
          </w:tcPr>
          <w:p w14:paraId="4FA6A97C" w14:textId="77777777" w:rsidR="0074257B" w:rsidRPr="0074257B" w:rsidRDefault="0074257B" w:rsidP="00C110E2">
            <w:pPr>
              <w:jc w:val="center"/>
              <w:rPr>
                <w:rFonts w:ascii="Calibri" w:hAnsi="Calibri" w:cs="Calibri"/>
                <w:sz w:val="20"/>
                <w:szCs w:val="20"/>
              </w:rPr>
            </w:pPr>
            <w:r w:rsidRPr="0074257B">
              <w:rPr>
                <w:rFonts w:ascii="Calibri" w:hAnsi="Calibri" w:cs="Calibri"/>
                <w:b/>
                <w:sz w:val="20"/>
                <w:szCs w:val="20"/>
              </w:rPr>
              <w:t>Ore 4</w:t>
            </w:r>
          </w:p>
        </w:tc>
      </w:tr>
      <w:tr w:rsidR="0074257B" w:rsidRPr="005047B7" w14:paraId="785F31D9" w14:textId="77777777" w:rsidTr="00C110E2">
        <w:tc>
          <w:tcPr>
            <w:tcW w:w="5114" w:type="dxa"/>
          </w:tcPr>
          <w:p w14:paraId="4A3D2C44" w14:textId="77777777" w:rsidR="0074257B" w:rsidRPr="0074257B" w:rsidRDefault="0074257B" w:rsidP="00C110E2">
            <w:pPr>
              <w:pStyle w:val="Paragrafoelenco"/>
              <w:tabs>
                <w:tab w:val="left" w:pos="834"/>
              </w:tabs>
              <w:spacing w:before="69"/>
              <w:ind w:left="0"/>
              <w:rPr>
                <w:rFonts w:ascii="Calibri" w:hAnsi="Calibri" w:cs="Calibri"/>
                <w:iCs/>
                <w:sz w:val="20"/>
                <w:szCs w:val="20"/>
              </w:rPr>
            </w:pPr>
            <w:r w:rsidRPr="0074257B">
              <w:rPr>
                <w:rFonts w:ascii="Calibri" w:hAnsi="Calibri" w:cs="Calibri"/>
                <w:b/>
                <w:sz w:val="20"/>
                <w:szCs w:val="20"/>
              </w:rPr>
              <w:t xml:space="preserve">Formatore: </w:t>
            </w:r>
            <w:r w:rsidRPr="0074257B">
              <w:rPr>
                <w:rFonts w:ascii="Calibri" w:hAnsi="Calibri" w:cs="Calibri"/>
                <w:iCs/>
                <w:sz w:val="20"/>
                <w:szCs w:val="20"/>
              </w:rPr>
              <w:t>Elisa Tavernari Rosalba Pinti</w:t>
            </w:r>
          </w:p>
        </w:tc>
        <w:tc>
          <w:tcPr>
            <w:tcW w:w="3998" w:type="dxa"/>
          </w:tcPr>
          <w:p w14:paraId="27D81BE6" w14:textId="77777777" w:rsidR="0074257B" w:rsidRPr="0074257B" w:rsidRDefault="0074257B" w:rsidP="00C110E2">
            <w:pPr>
              <w:rPr>
                <w:rFonts w:ascii="Calibri" w:hAnsi="Calibri" w:cs="Calibri"/>
                <w:sz w:val="20"/>
                <w:szCs w:val="20"/>
              </w:rPr>
            </w:pPr>
          </w:p>
        </w:tc>
        <w:tc>
          <w:tcPr>
            <w:tcW w:w="1081" w:type="dxa"/>
          </w:tcPr>
          <w:p w14:paraId="28B30F50" w14:textId="77777777" w:rsidR="0074257B" w:rsidRPr="0074257B" w:rsidRDefault="0074257B" w:rsidP="00C110E2">
            <w:pPr>
              <w:jc w:val="center"/>
              <w:rPr>
                <w:rFonts w:ascii="Calibri" w:hAnsi="Calibri" w:cs="Calibri"/>
                <w:sz w:val="20"/>
                <w:szCs w:val="20"/>
              </w:rPr>
            </w:pPr>
          </w:p>
        </w:tc>
      </w:tr>
      <w:tr w:rsidR="0074257B" w:rsidRPr="005047B7" w14:paraId="206F498F" w14:textId="77777777" w:rsidTr="00C110E2">
        <w:tc>
          <w:tcPr>
            <w:tcW w:w="5114" w:type="dxa"/>
          </w:tcPr>
          <w:p w14:paraId="77083E1A" w14:textId="77777777" w:rsidR="0074257B" w:rsidRPr="0074257B" w:rsidRDefault="0074257B" w:rsidP="00C110E2">
            <w:pPr>
              <w:rPr>
                <w:rFonts w:ascii="Calibri" w:hAnsi="Calibri" w:cs="Calibri"/>
                <w:b/>
                <w:sz w:val="20"/>
                <w:szCs w:val="20"/>
              </w:rPr>
            </w:pPr>
            <w:r w:rsidRPr="0074257B">
              <w:rPr>
                <w:rFonts w:ascii="Calibri" w:hAnsi="Calibri" w:cs="Calibri"/>
                <w:b/>
                <w:sz w:val="20"/>
                <w:szCs w:val="20"/>
              </w:rPr>
              <w:t>Argomenti/contenuti:</w:t>
            </w:r>
          </w:p>
          <w:p w14:paraId="1243576C" w14:textId="77777777" w:rsidR="0074257B" w:rsidRPr="0074257B" w:rsidRDefault="0074257B" w:rsidP="0074257B">
            <w:pPr>
              <w:numPr>
                <w:ilvl w:val="0"/>
                <w:numId w:val="38"/>
              </w:numPr>
              <w:rPr>
                <w:rFonts w:ascii="Calibri" w:hAnsi="Calibri" w:cs="Calibri"/>
                <w:sz w:val="20"/>
                <w:szCs w:val="20"/>
              </w:rPr>
            </w:pPr>
            <w:r w:rsidRPr="0074257B">
              <w:rPr>
                <w:rFonts w:ascii="Calibri" w:hAnsi="Calibri" w:cs="Calibri"/>
                <w:sz w:val="20"/>
                <w:szCs w:val="20"/>
              </w:rPr>
              <w:t>Come costruire un’immagine coordinata</w:t>
            </w:r>
          </w:p>
          <w:p w14:paraId="3C7D73F8" w14:textId="77777777" w:rsidR="0074257B" w:rsidRPr="0074257B" w:rsidRDefault="0074257B" w:rsidP="0074257B">
            <w:pPr>
              <w:numPr>
                <w:ilvl w:val="0"/>
                <w:numId w:val="38"/>
              </w:numPr>
              <w:rPr>
                <w:rFonts w:ascii="Calibri" w:hAnsi="Calibri" w:cs="Calibri"/>
                <w:sz w:val="20"/>
                <w:szCs w:val="20"/>
              </w:rPr>
            </w:pPr>
            <w:r w:rsidRPr="0074257B">
              <w:rPr>
                <w:rFonts w:ascii="Calibri" w:hAnsi="Calibri" w:cs="Calibri"/>
                <w:sz w:val="20"/>
                <w:szCs w:val="20"/>
              </w:rPr>
              <w:t>Strumenti e mezzi di comunicazione</w:t>
            </w:r>
          </w:p>
          <w:p w14:paraId="33D6D19A" w14:textId="77777777" w:rsidR="0074257B" w:rsidRPr="0074257B" w:rsidRDefault="0074257B" w:rsidP="0074257B">
            <w:pPr>
              <w:numPr>
                <w:ilvl w:val="0"/>
                <w:numId w:val="38"/>
              </w:numPr>
              <w:rPr>
                <w:rFonts w:ascii="Calibri" w:hAnsi="Calibri" w:cs="Calibri"/>
                <w:sz w:val="20"/>
                <w:szCs w:val="20"/>
              </w:rPr>
            </w:pPr>
            <w:r w:rsidRPr="0074257B">
              <w:rPr>
                <w:rFonts w:ascii="Calibri" w:hAnsi="Calibri" w:cs="Calibri"/>
                <w:sz w:val="20"/>
                <w:szCs w:val="20"/>
              </w:rPr>
              <w:t>La comunicazione digitale (web, social, newsletter)</w:t>
            </w:r>
          </w:p>
          <w:p w14:paraId="5333D8FC" w14:textId="77777777" w:rsidR="0074257B" w:rsidRPr="0074257B" w:rsidRDefault="0074257B" w:rsidP="0074257B">
            <w:pPr>
              <w:numPr>
                <w:ilvl w:val="0"/>
                <w:numId w:val="38"/>
              </w:numPr>
              <w:rPr>
                <w:rFonts w:ascii="Calibri" w:hAnsi="Calibri" w:cs="Calibri"/>
                <w:sz w:val="20"/>
                <w:szCs w:val="20"/>
              </w:rPr>
            </w:pPr>
            <w:r w:rsidRPr="0074257B">
              <w:rPr>
                <w:rFonts w:ascii="Calibri" w:hAnsi="Calibri" w:cs="Calibri"/>
                <w:sz w:val="20"/>
                <w:szCs w:val="20"/>
              </w:rPr>
              <w:t>Contenuti video per i social</w:t>
            </w:r>
          </w:p>
          <w:p w14:paraId="071825CD" w14:textId="77777777" w:rsidR="0074257B" w:rsidRPr="0074257B" w:rsidRDefault="0074257B" w:rsidP="0074257B">
            <w:pPr>
              <w:numPr>
                <w:ilvl w:val="0"/>
                <w:numId w:val="38"/>
              </w:numPr>
              <w:rPr>
                <w:rFonts w:ascii="Calibri" w:hAnsi="Calibri" w:cs="Calibri"/>
                <w:sz w:val="20"/>
                <w:szCs w:val="20"/>
              </w:rPr>
            </w:pPr>
            <w:r w:rsidRPr="0074257B">
              <w:rPr>
                <w:rFonts w:ascii="Calibri" w:hAnsi="Calibri" w:cs="Calibri"/>
                <w:sz w:val="20"/>
                <w:szCs w:val="20"/>
              </w:rPr>
              <w:t xml:space="preserve">Comunicazione e public </w:t>
            </w:r>
            <w:proofErr w:type="spellStart"/>
            <w:r w:rsidRPr="0074257B">
              <w:rPr>
                <w:rFonts w:ascii="Calibri" w:hAnsi="Calibri" w:cs="Calibri"/>
                <w:sz w:val="20"/>
                <w:szCs w:val="20"/>
              </w:rPr>
              <w:t>speaking</w:t>
            </w:r>
            <w:proofErr w:type="spellEnd"/>
            <w:r w:rsidRPr="0074257B">
              <w:rPr>
                <w:rFonts w:ascii="Calibri" w:hAnsi="Calibri" w:cs="Calibri"/>
                <w:sz w:val="20"/>
                <w:szCs w:val="20"/>
              </w:rPr>
              <w:t xml:space="preserve"> </w:t>
            </w:r>
          </w:p>
          <w:p w14:paraId="446ECC50" w14:textId="77777777" w:rsidR="0074257B" w:rsidRPr="0074257B" w:rsidRDefault="0074257B" w:rsidP="0074257B">
            <w:pPr>
              <w:numPr>
                <w:ilvl w:val="0"/>
                <w:numId w:val="38"/>
              </w:numPr>
              <w:rPr>
                <w:rFonts w:ascii="Calibri" w:hAnsi="Calibri" w:cs="Calibri"/>
                <w:sz w:val="20"/>
                <w:szCs w:val="20"/>
              </w:rPr>
            </w:pPr>
            <w:r w:rsidRPr="0074257B">
              <w:rPr>
                <w:rFonts w:ascii="Calibri" w:hAnsi="Calibri" w:cs="Calibri"/>
                <w:sz w:val="20"/>
                <w:szCs w:val="20"/>
              </w:rPr>
              <w:t xml:space="preserve">Scrittura e comunicazione </w:t>
            </w:r>
          </w:p>
          <w:p w14:paraId="69A104A8" w14:textId="77777777" w:rsidR="0074257B" w:rsidRPr="0074257B" w:rsidRDefault="0074257B" w:rsidP="00C110E2">
            <w:pPr>
              <w:ind w:left="313"/>
              <w:rPr>
                <w:rFonts w:ascii="Calibri" w:hAnsi="Calibri" w:cs="Calibri"/>
                <w:sz w:val="20"/>
                <w:szCs w:val="20"/>
              </w:rPr>
            </w:pPr>
          </w:p>
        </w:tc>
        <w:tc>
          <w:tcPr>
            <w:tcW w:w="3998" w:type="dxa"/>
          </w:tcPr>
          <w:p w14:paraId="613C9AF0" w14:textId="77777777" w:rsidR="0074257B" w:rsidRPr="0074257B" w:rsidRDefault="0074257B" w:rsidP="00C110E2">
            <w:pPr>
              <w:rPr>
                <w:rFonts w:ascii="Calibri" w:hAnsi="Calibri" w:cs="Calibri"/>
                <w:sz w:val="20"/>
                <w:szCs w:val="20"/>
              </w:rPr>
            </w:pPr>
            <w:r w:rsidRPr="0074257B">
              <w:rPr>
                <w:rFonts w:ascii="Calibri" w:hAnsi="Calibri" w:cs="Calibri"/>
                <w:sz w:val="20"/>
                <w:szCs w:val="20"/>
              </w:rPr>
              <w:t xml:space="preserve">Lezioni frontali </w:t>
            </w:r>
            <w:proofErr w:type="spellStart"/>
            <w:r w:rsidRPr="0074257B">
              <w:rPr>
                <w:rFonts w:ascii="Calibri" w:hAnsi="Calibri" w:cs="Calibri"/>
                <w:sz w:val="20"/>
                <w:szCs w:val="20"/>
              </w:rPr>
              <w:t>role</w:t>
            </w:r>
            <w:proofErr w:type="spellEnd"/>
            <w:r w:rsidRPr="0074257B">
              <w:rPr>
                <w:rFonts w:ascii="Calibri" w:hAnsi="Calibri" w:cs="Calibri"/>
                <w:sz w:val="20"/>
                <w:szCs w:val="20"/>
              </w:rPr>
              <w:t xml:space="preserve"> playing, brain storming, casi studio, </w:t>
            </w:r>
            <w:proofErr w:type="spellStart"/>
            <w:r w:rsidRPr="0074257B">
              <w:rPr>
                <w:rFonts w:ascii="Calibri" w:hAnsi="Calibri" w:cs="Calibri"/>
                <w:sz w:val="20"/>
                <w:szCs w:val="20"/>
              </w:rPr>
              <w:t>debate</w:t>
            </w:r>
            <w:proofErr w:type="spellEnd"/>
            <w:r w:rsidRPr="0074257B">
              <w:rPr>
                <w:rFonts w:ascii="Calibri" w:hAnsi="Calibri" w:cs="Calibri"/>
                <w:sz w:val="20"/>
                <w:szCs w:val="20"/>
              </w:rPr>
              <w:t xml:space="preserve">, </w:t>
            </w:r>
            <w:proofErr w:type="spellStart"/>
            <w:r w:rsidRPr="0074257B">
              <w:rPr>
                <w:rFonts w:ascii="Calibri" w:hAnsi="Calibri" w:cs="Calibri"/>
                <w:sz w:val="20"/>
                <w:szCs w:val="20"/>
              </w:rPr>
              <w:t>circle</w:t>
            </w:r>
            <w:proofErr w:type="spellEnd"/>
            <w:r w:rsidRPr="0074257B">
              <w:rPr>
                <w:rFonts w:ascii="Calibri" w:hAnsi="Calibri" w:cs="Calibri"/>
                <w:sz w:val="20"/>
                <w:szCs w:val="20"/>
              </w:rPr>
              <w:t xml:space="preserve"> time- 5 ore</w:t>
            </w:r>
          </w:p>
          <w:p w14:paraId="6D10D754" w14:textId="77777777" w:rsidR="0074257B" w:rsidRPr="0074257B" w:rsidRDefault="0074257B" w:rsidP="00C110E2">
            <w:pPr>
              <w:rPr>
                <w:rFonts w:ascii="Calibri" w:hAnsi="Calibri" w:cs="Calibri"/>
                <w:sz w:val="20"/>
                <w:szCs w:val="20"/>
              </w:rPr>
            </w:pPr>
          </w:p>
          <w:p w14:paraId="3A21B22B" w14:textId="77777777" w:rsidR="0074257B" w:rsidRPr="0074257B" w:rsidRDefault="0074257B" w:rsidP="00C110E2">
            <w:pPr>
              <w:rPr>
                <w:rFonts w:ascii="Calibri" w:hAnsi="Calibri" w:cs="Calibri"/>
                <w:sz w:val="20"/>
                <w:szCs w:val="20"/>
              </w:rPr>
            </w:pPr>
          </w:p>
        </w:tc>
        <w:tc>
          <w:tcPr>
            <w:tcW w:w="1081" w:type="dxa"/>
          </w:tcPr>
          <w:p w14:paraId="39BCF0D1" w14:textId="77777777" w:rsidR="0074257B" w:rsidRPr="0074257B" w:rsidRDefault="0074257B" w:rsidP="00C110E2">
            <w:pPr>
              <w:jc w:val="center"/>
              <w:rPr>
                <w:rFonts w:ascii="Calibri" w:hAnsi="Calibri" w:cs="Calibri"/>
                <w:sz w:val="20"/>
                <w:szCs w:val="20"/>
              </w:rPr>
            </w:pPr>
          </w:p>
        </w:tc>
      </w:tr>
      <w:tr w:rsidR="0074257B" w:rsidRPr="005047B7" w14:paraId="3D9D7296" w14:textId="77777777" w:rsidTr="00C110E2">
        <w:tc>
          <w:tcPr>
            <w:tcW w:w="10193" w:type="dxa"/>
            <w:gridSpan w:val="3"/>
          </w:tcPr>
          <w:p w14:paraId="6865BF4D" w14:textId="77777777" w:rsidR="0074257B" w:rsidRPr="0074257B" w:rsidRDefault="0074257B" w:rsidP="00C110E2">
            <w:pPr>
              <w:rPr>
                <w:rFonts w:ascii="Calibri" w:hAnsi="Calibri" w:cs="Calibri"/>
                <w:b/>
                <w:sz w:val="20"/>
                <w:szCs w:val="20"/>
              </w:rPr>
            </w:pPr>
            <w:r w:rsidRPr="0074257B">
              <w:rPr>
                <w:rFonts w:ascii="Calibri" w:hAnsi="Calibri" w:cs="Calibri"/>
                <w:b/>
                <w:sz w:val="20"/>
                <w:szCs w:val="20"/>
              </w:rPr>
              <w:t xml:space="preserve">Attività di riferimento: </w:t>
            </w:r>
          </w:p>
          <w:p w14:paraId="2268CA56" w14:textId="77777777" w:rsidR="0074257B" w:rsidRPr="0074257B" w:rsidRDefault="0074257B" w:rsidP="00C110E2">
            <w:pPr>
              <w:pStyle w:val="Nessunaspaziatura"/>
              <w:rPr>
                <w:rFonts w:ascii="Calibri" w:hAnsi="Calibri" w:cs="Calibri"/>
                <w:sz w:val="20"/>
                <w:szCs w:val="20"/>
              </w:rPr>
            </w:pPr>
            <w:r w:rsidRPr="0074257B">
              <w:rPr>
                <w:rFonts w:ascii="Calibri" w:hAnsi="Calibri" w:cs="Calibri"/>
                <w:b/>
                <w:sz w:val="20"/>
                <w:szCs w:val="20"/>
              </w:rPr>
              <w:t xml:space="preserve">A3.1.1 </w:t>
            </w:r>
            <w:r w:rsidRPr="0074257B">
              <w:rPr>
                <w:rFonts w:ascii="Calibri" w:hAnsi="Calibri" w:cs="Calibri"/>
                <w:sz w:val="20"/>
                <w:szCs w:val="20"/>
              </w:rPr>
              <w:t>Progetti di educazione all’ambiente ed alla sostenibilità rivolti alle scuole di ogni ordine e grado – Attività di supporto per l’ideazione, l’organizzazione, la realizzazione di progetti didattici riguardanti tematiche ambientali ed ecologiche rivolte alle scuole del territorio.</w:t>
            </w:r>
          </w:p>
          <w:p w14:paraId="29270528" w14:textId="77777777" w:rsidR="0074257B" w:rsidRPr="0074257B" w:rsidRDefault="0074257B" w:rsidP="00C110E2">
            <w:pPr>
              <w:pStyle w:val="Nessunaspaziatura"/>
              <w:rPr>
                <w:rFonts w:ascii="Calibri" w:hAnsi="Calibri" w:cs="Calibri"/>
                <w:sz w:val="20"/>
                <w:szCs w:val="20"/>
              </w:rPr>
            </w:pPr>
            <w:r w:rsidRPr="0074257B">
              <w:rPr>
                <w:rFonts w:ascii="Calibri" w:hAnsi="Calibri" w:cs="Calibri"/>
                <w:b/>
                <w:sz w:val="20"/>
                <w:szCs w:val="20"/>
              </w:rPr>
              <w:t xml:space="preserve">A3.1.2 </w:t>
            </w:r>
            <w:r w:rsidRPr="0074257B">
              <w:rPr>
                <w:rFonts w:ascii="Calibri" w:hAnsi="Calibri" w:cs="Calibri"/>
                <w:sz w:val="20"/>
                <w:szCs w:val="20"/>
              </w:rPr>
              <w:t xml:space="preserve">Pianificazione delle attività formative rivolte alla cittadinanza, definizione dei calendari, in accordo con gli operatori delle sedi. </w:t>
            </w:r>
          </w:p>
          <w:p w14:paraId="58FDA70C" w14:textId="77777777" w:rsidR="0074257B" w:rsidRPr="0074257B" w:rsidRDefault="0074257B" w:rsidP="00C110E2">
            <w:pPr>
              <w:pStyle w:val="Nessunaspaziatura"/>
              <w:rPr>
                <w:rFonts w:ascii="Calibri" w:hAnsi="Calibri" w:cs="Calibri"/>
                <w:sz w:val="20"/>
                <w:szCs w:val="20"/>
              </w:rPr>
            </w:pPr>
            <w:r w:rsidRPr="0074257B">
              <w:rPr>
                <w:rFonts w:ascii="Calibri" w:hAnsi="Calibri" w:cs="Calibri"/>
                <w:b/>
                <w:sz w:val="20"/>
                <w:szCs w:val="20"/>
              </w:rPr>
              <w:t>A3.1.3</w:t>
            </w:r>
            <w:r w:rsidRPr="0074257B">
              <w:rPr>
                <w:rFonts w:ascii="Calibri" w:hAnsi="Calibri" w:cs="Calibri"/>
                <w:sz w:val="20"/>
                <w:szCs w:val="20"/>
              </w:rPr>
              <w:t xml:space="preserve"> Valorizzazione del turismo sostenibile</w:t>
            </w:r>
          </w:p>
          <w:p w14:paraId="15FE5732" w14:textId="77777777" w:rsidR="0074257B" w:rsidRPr="0074257B" w:rsidRDefault="0074257B" w:rsidP="00C110E2">
            <w:pPr>
              <w:pStyle w:val="Nessunaspaziatura"/>
              <w:rPr>
                <w:rFonts w:ascii="Calibri" w:hAnsi="Calibri" w:cs="Calibri"/>
                <w:sz w:val="20"/>
                <w:szCs w:val="20"/>
              </w:rPr>
            </w:pPr>
            <w:r w:rsidRPr="005047B7">
              <w:rPr>
                <w:b/>
                <w:bCs/>
                <w:sz w:val="20"/>
                <w:szCs w:val="20"/>
              </w:rPr>
              <w:t>A2.2.1</w:t>
            </w:r>
            <w:r w:rsidRPr="005047B7">
              <w:rPr>
                <w:sz w:val="20"/>
                <w:szCs w:val="20"/>
              </w:rPr>
              <w:t xml:space="preserve"> </w:t>
            </w:r>
            <w:r w:rsidRPr="0074257B">
              <w:rPr>
                <w:rFonts w:ascii="Calibri" w:hAnsi="Calibri" w:cs="Calibri"/>
                <w:sz w:val="20"/>
                <w:szCs w:val="20"/>
              </w:rPr>
              <w:t>sviluppo di progetti ambientali e naturalistici innovativi</w:t>
            </w:r>
          </w:p>
          <w:p w14:paraId="5963D8DA" w14:textId="77777777" w:rsidR="0074257B" w:rsidRPr="0074257B" w:rsidRDefault="0074257B" w:rsidP="00C110E2">
            <w:pPr>
              <w:pStyle w:val="Nessunaspaziatura"/>
              <w:rPr>
                <w:rFonts w:ascii="Calibri" w:hAnsi="Calibri" w:cs="Calibri"/>
                <w:sz w:val="20"/>
                <w:szCs w:val="20"/>
              </w:rPr>
            </w:pPr>
            <w:r w:rsidRPr="0074257B">
              <w:rPr>
                <w:rFonts w:ascii="Calibri" w:hAnsi="Calibri" w:cs="Calibri"/>
                <w:sz w:val="20"/>
                <w:szCs w:val="20"/>
              </w:rPr>
              <w:lastRenderedPageBreak/>
              <w:t>Creare progetti percorsi partecipativi con associazioni, enti pubblici, scuole e comunità al fine di creare nuovi progetti ed iniziative che possano favorire la biodiversità e l’interesse collettivo nei confronti dell’ambiente</w:t>
            </w:r>
          </w:p>
          <w:p w14:paraId="66830C2B" w14:textId="77777777" w:rsidR="0074257B" w:rsidRPr="005047B7" w:rsidRDefault="0074257B" w:rsidP="00C110E2">
            <w:pPr>
              <w:pStyle w:val="Nessunaspaziatura"/>
              <w:rPr>
                <w:rFonts w:ascii="Calibri" w:hAnsi="Calibri" w:cs="Calibri"/>
                <w:bCs/>
                <w:color w:val="000000"/>
                <w:sz w:val="20"/>
                <w:szCs w:val="20"/>
              </w:rPr>
            </w:pPr>
            <w:r w:rsidRPr="0074257B">
              <w:rPr>
                <w:rFonts w:ascii="Calibri" w:hAnsi="Calibri" w:cs="Calibri"/>
                <w:b/>
                <w:bCs/>
                <w:sz w:val="20"/>
                <w:szCs w:val="20"/>
              </w:rPr>
              <w:t>A2.2.2</w:t>
            </w:r>
            <w:r w:rsidRPr="005047B7">
              <w:rPr>
                <w:sz w:val="20"/>
                <w:szCs w:val="20"/>
              </w:rPr>
              <w:t xml:space="preserve"> </w:t>
            </w:r>
            <w:r w:rsidRPr="005047B7">
              <w:rPr>
                <w:rFonts w:ascii="Calibri" w:hAnsi="Calibri" w:cs="Calibri"/>
                <w:bCs/>
                <w:sz w:val="20"/>
                <w:szCs w:val="20"/>
              </w:rPr>
              <w:t xml:space="preserve">Attività e progetti di divulgazione ambientale rivolti a famiglie ed alla comunità in visita negli spazi dell’A.R.E - </w:t>
            </w:r>
            <w:r w:rsidRPr="005047B7">
              <w:rPr>
                <w:rFonts w:ascii="Calibri" w:hAnsi="Calibri" w:cs="Calibri"/>
                <w:bCs/>
                <w:color w:val="000000"/>
                <w:sz w:val="20"/>
                <w:szCs w:val="20"/>
              </w:rPr>
              <w:t>Attività di supporto per l’ideazione, l’organizzazione, la realizzazione di progetti ed iniziative riguardanti tematiche ambientali ed ecologiche rivolte alla cittadinanza. Partecipazione a possibili corsi di formazione per rendere l’offerta divulgativa sempre più innovativa e competente.</w:t>
            </w:r>
          </w:p>
          <w:p w14:paraId="4C76B9D1" w14:textId="77777777" w:rsidR="0074257B" w:rsidRPr="005047B7" w:rsidRDefault="0074257B" w:rsidP="00C110E2">
            <w:pPr>
              <w:pStyle w:val="Nessunaspaziatura"/>
              <w:rPr>
                <w:rFonts w:ascii="Calibri" w:hAnsi="Calibri" w:cs="Calibri"/>
                <w:bCs/>
                <w:color w:val="000000"/>
                <w:sz w:val="20"/>
                <w:szCs w:val="20"/>
              </w:rPr>
            </w:pPr>
            <w:r w:rsidRPr="0074257B">
              <w:rPr>
                <w:rFonts w:ascii="Calibri" w:hAnsi="Calibri" w:cs="Calibri"/>
                <w:b/>
                <w:bCs/>
                <w:sz w:val="20"/>
                <w:szCs w:val="20"/>
              </w:rPr>
              <w:t>A2.2.3</w:t>
            </w:r>
            <w:r w:rsidRPr="005047B7">
              <w:rPr>
                <w:b/>
                <w:bCs/>
                <w:sz w:val="20"/>
                <w:szCs w:val="20"/>
              </w:rPr>
              <w:t xml:space="preserve"> </w:t>
            </w:r>
            <w:r w:rsidRPr="005047B7">
              <w:rPr>
                <w:rFonts w:ascii="Calibri" w:hAnsi="Calibri" w:cs="Calibri"/>
                <w:color w:val="000000"/>
                <w:sz w:val="20"/>
                <w:szCs w:val="20"/>
              </w:rPr>
              <w:t>Progetti ludico/culturali in collaborazione con altri enti ed associazioni del territorio al fine di creare un maggiore collegamento tra natura e cultura - Attività di supporto per l’ideazione, l’organizzazione, la realizzazione di progetti ed iniziative ludico/culturali riguardanti in particolare tematiche ambientali rivolte alla cittadinanza fornendo così occasioni di aggregazione della comunità. Supporto alla comunicazione per pubblicizzare le varie iniziative</w:t>
            </w:r>
            <w:r w:rsidRPr="005047B7">
              <w:rPr>
                <w:rFonts w:ascii="Calibri" w:hAnsi="Calibri" w:cs="Calibri"/>
                <w:bCs/>
                <w:color w:val="000000"/>
                <w:sz w:val="20"/>
                <w:szCs w:val="20"/>
              </w:rPr>
              <w:t>.</w:t>
            </w:r>
          </w:p>
          <w:p w14:paraId="01C36BDC" w14:textId="77777777" w:rsidR="0074257B" w:rsidRPr="005047B7" w:rsidRDefault="0074257B" w:rsidP="00C110E2">
            <w:pPr>
              <w:pStyle w:val="Nessunaspaziatura"/>
              <w:rPr>
                <w:rFonts w:ascii="Calibri" w:hAnsi="Calibri" w:cs="Calibri"/>
                <w:bCs/>
                <w:sz w:val="20"/>
                <w:szCs w:val="20"/>
              </w:rPr>
            </w:pPr>
            <w:r w:rsidRPr="005047B7">
              <w:rPr>
                <w:rFonts w:ascii="Calibri" w:hAnsi="Calibri" w:cs="Calibri"/>
                <w:b/>
                <w:color w:val="000000"/>
                <w:sz w:val="20"/>
                <w:szCs w:val="20"/>
              </w:rPr>
              <w:t>A2.2.</w:t>
            </w:r>
            <w:r w:rsidRPr="005047B7">
              <w:rPr>
                <w:rFonts w:ascii="Calibri" w:hAnsi="Calibri" w:cs="Calibri"/>
                <w:bCs/>
                <w:color w:val="000000"/>
                <w:sz w:val="20"/>
                <w:szCs w:val="20"/>
              </w:rPr>
              <w:t>4</w:t>
            </w:r>
            <w:r w:rsidRPr="005047B7">
              <w:rPr>
                <w:rFonts w:ascii="Calibri" w:hAnsi="Calibri" w:cs="Calibri"/>
                <w:bCs/>
                <w:sz w:val="20"/>
                <w:szCs w:val="20"/>
              </w:rPr>
              <w:t>Creare progetti e percorsi partecipativi con associazioni, enti pubblici, scuole e comunità – Fornire supporto ideativo, organizzativo e logistico al fine di creare nuovi progetti ed iniziative che possano favorire la biodiversità e l’interesse collettivo nei confronti dell’ambiente in particolare da parte delle nuove generazioni</w:t>
            </w:r>
          </w:p>
          <w:p w14:paraId="410D7DBC" w14:textId="77777777" w:rsidR="0074257B" w:rsidRPr="0074257B" w:rsidRDefault="0074257B" w:rsidP="00C110E2">
            <w:pPr>
              <w:rPr>
                <w:rFonts w:ascii="Calibri" w:hAnsi="Calibri" w:cs="Calibri"/>
                <w:b/>
                <w:sz w:val="20"/>
                <w:szCs w:val="20"/>
              </w:rPr>
            </w:pPr>
          </w:p>
        </w:tc>
      </w:tr>
    </w:tbl>
    <w:p w14:paraId="5C41B470" w14:textId="77777777" w:rsidR="0074257B" w:rsidRPr="0074257B" w:rsidRDefault="0074257B" w:rsidP="0074257B">
      <w:pPr>
        <w:rPr>
          <w:rFonts w:ascii="Calibri" w:hAnsi="Calibri" w:cs="Calibri"/>
          <w:sz w:val="20"/>
          <w:szCs w:val="20"/>
        </w:rPr>
      </w:pPr>
    </w:p>
    <w:p w14:paraId="5FB4259F" w14:textId="77777777" w:rsidR="0074257B" w:rsidRPr="0074257B" w:rsidRDefault="0074257B" w:rsidP="0074257B">
      <w:pPr>
        <w:rPr>
          <w:rFonts w:ascii="Calibri" w:hAnsi="Calibri" w:cs="Calibri"/>
          <w:sz w:val="20"/>
          <w:szCs w:val="20"/>
        </w:rPr>
      </w:pPr>
    </w:p>
    <w:bookmarkEnd w:id="1"/>
    <w:p w14:paraId="1D14250C" w14:textId="77777777" w:rsidR="0074257B" w:rsidRPr="005047B7" w:rsidRDefault="0074257B" w:rsidP="0074257B">
      <w:pPr>
        <w:rPr>
          <w:sz w:val="20"/>
          <w:szCs w:val="20"/>
        </w:rPr>
      </w:pPr>
    </w:p>
    <w:p w14:paraId="28DE007F" w14:textId="77777777" w:rsidR="0074257B" w:rsidRPr="005047B7" w:rsidRDefault="0074257B" w:rsidP="0074257B">
      <w:pPr>
        <w:rPr>
          <w:sz w:val="20"/>
          <w:szCs w:val="20"/>
        </w:rPr>
      </w:pPr>
    </w:p>
    <w:tbl>
      <w:tblPr>
        <w:tblW w:w="10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4"/>
        <w:gridCol w:w="3998"/>
        <w:gridCol w:w="1081"/>
      </w:tblGrid>
      <w:tr w:rsidR="0074257B" w:rsidRPr="005047B7" w14:paraId="487BDB87" w14:textId="77777777" w:rsidTr="00C110E2">
        <w:tc>
          <w:tcPr>
            <w:tcW w:w="5114" w:type="dxa"/>
            <w:shd w:val="clear" w:color="auto" w:fill="FFC000"/>
          </w:tcPr>
          <w:p w14:paraId="67C5D862" w14:textId="77777777" w:rsidR="0074257B" w:rsidRPr="0074257B" w:rsidRDefault="0074257B" w:rsidP="00C110E2">
            <w:pPr>
              <w:rPr>
                <w:rFonts w:ascii="Calibri" w:hAnsi="Calibri" w:cs="Calibri"/>
                <w:b/>
                <w:sz w:val="20"/>
                <w:szCs w:val="20"/>
              </w:rPr>
            </w:pPr>
            <w:bookmarkStart w:id="8" w:name="_Hlk148079912"/>
            <w:r w:rsidRPr="0074257B">
              <w:rPr>
                <w:rFonts w:ascii="Calibri" w:hAnsi="Calibri" w:cs="Calibri"/>
                <w:b/>
                <w:smallCaps/>
                <w:sz w:val="20"/>
                <w:szCs w:val="20"/>
              </w:rPr>
              <w:t xml:space="preserve">MODULO 8. </w:t>
            </w:r>
            <w:r w:rsidRPr="0074257B">
              <w:rPr>
                <w:rFonts w:ascii="Calibri" w:hAnsi="Calibri" w:cs="Calibri"/>
                <w:sz w:val="20"/>
                <w:szCs w:val="20"/>
              </w:rPr>
              <w:t>Attività inerenti le azioni di salvaguardia dell’ambiente</w:t>
            </w:r>
            <w:bookmarkEnd w:id="8"/>
          </w:p>
        </w:tc>
        <w:tc>
          <w:tcPr>
            <w:tcW w:w="3998" w:type="dxa"/>
            <w:shd w:val="clear" w:color="auto" w:fill="FFC000"/>
          </w:tcPr>
          <w:p w14:paraId="2C0B160C" w14:textId="77777777" w:rsidR="0074257B" w:rsidRPr="0074257B" w:rsidRDefault="0074257B" w:rsidP="00C110E2">
            <w:pPr>
              <w:rPr>
                <w:rFonts w:ascii="Calibri" w:hAnsi="Calibri" w:cs="Calibri"/>
                <w:sz w:val="20"/>
                <w:szCs w:val="20"/>
              </w:rPr>
            </w:pPr>
            <w:r w:rsidRPr="0074257B">
              <w:rPr>
                <w:rFonts w:ascii="Calibri" w:hAnsi="Calibri" w:cs="Calibri"/>
                <w:b/>
                <w:sz w:val="20"/>
                <w:szCs w:val="20"/>
              </w:rPr>
              <w:t>Metodologie didattiche</w:t>
            </w:r>
          </w:p>
        </w:tc>
        <w:tc>
          <w:tcPr>
            <w:tcW w:w="1081" w:type="dxa"/>
            <w:shd w:val="clear" w:color="auto" w:fill="FFC000"/>
          </w:tcPr>
          <w:p w14:paraId="40599A29" w14:textId="77777777" w:rsidR="0074257B" w:rsidRPr="0074257B" w:rsidRDefault="0074257B" w:rsidP="00C110E2">
            <w:pPr>
              <w:jc w:val="center"/>
              <w:rPr>
                <w:rFonts w:ascii="Calibri" w:hAnsi="Calibri" w:cs="Calibri"/>
                <w:sz w:val="20"/>
                <w:szCs w:val="20"/>
              </w:rPr>
            </w:pPr>
            <w:r w:rsidRPr="0074257B">
              <w:rPr>
                <w:rFonts w:ascii="Calibri" w:hAnsi="Calibri" w:cs="Calibri"/>
                <w:b/>
                <w:sz w:val="20"/>
                <w:szCs w:val="20"/>
              </w:rPr>
              <w:t>Ore 4</w:t>
            </w:r>
          </w:p>
        </w:tc>
      </w:tr>
      <w:tr w:rsidR="0074257B" w:rsidRPr="005047B7" w14:paraId="6D1166C1" w14:textId="77777777" w:rsidTr="00C110E2">
        <w:tc>
          <w:tcPr>
            <w:tcW w:w="5114" w:type="dxa"/>
          </w:tcPr>
          <w:p w14:paraId="52A1B291" w14:textId="77777777" w:rsidR="0074257B" w:rsidRPr="0074257B" w:rsidRDefault="0074257B" w:rsidP="00C110E2">
            <w:pPr>
              <w:pStyle w:val="Paragrafoelenco"/>
              <w:tabs>
                <w:tab w:val="left" w:pos="834"/>
              </w:tabs>
              <w:spacing w:before="69"/>
              <w:ind w:left="0"/>
              <w:rPr>
                <w:rFonts w:ascii="Calibri" w:hAnsi="Calibri" w:cs="Calibri"/>
                <w:iCs/>
                <w:color w:val="000000"/>
                <w:sz w:val="20"/>
                <w:szCs w:val="20"/>
              </w:rPr>
            </w:pPr>
            <w:r w:rsidRPr="0074257B">
              <w:rPr>
                <w:rFonts w:ascii="Calibri" w:hAnsi="Calibri" w:cs="Calibri"/>
                <w:b/>
                <w:sz w:val="20"/>
                <w:szCs w:val="20"/>
              </w:rPr>
              <w:t xml:space="preserve">Formatore: </w:t>
            </w:r>
            <w:r w:rsidRPr="0074257B">
              <w:rPr>
                <w:rFonts w:ascii="Calibri" w:hAnsi="Calibri" w:cs="Calibri"/>
                <w:iCs/>
                <w:sz w:val="20"/>
                <w:szCs w:val="20"/>
              </w:rPr>
              <w:t>Elisa Tavernari Rosalba Pinti, esperti associazione La Pica</w:t>
            </w:r>
          </w:p>
        </w:tc>
        <w:tc>
          <w:tcPr>
            <w:tcW w:w="3998" w:type="dxa"/>
          </w:tcPr>
          <w:p w14:paraId="204C4D6E" w14:textId="77777777" w:rsidR="0074257B" w:rsidRPr="0074257B" w:rsidRDefault="0074257B" w:rsidP="00C110E2">
            <w:pPr>
              <w:rPr>
                <w:rFonts w:ascii="Calibri" w:hAnsi="Calibri" w:cs="Calibri"/>
                <w:sz w:val="20"/>
                <w:szCs w:val="20"/>
              </w:rPr>
            </w:pPr>
          </w:p>
        </w:tc>
        <w:tc>
          <w:tcPr>
            <w:tcW w:w="1081" w:type="dxa"/>
          </w:tcPr>
          <w:p w14:paraId="2A4325E4" w14:textId="77777777" w:rsidR="0074257B" w:rsidRPr="0074257B" w:rsidRDefault="0074257B" w:rsidP="00C110E2">
            <w:pPr>
              <w:jc w:val="center"/>
              <w:rPr>
                <w:rFonts w:ascii="Calibri" w:hAnsi="Calibri" w:cs="Calibri"/>
                <w:sz w:val="20"/>
                <w:szCs w:val="20"/>
              </w:rPr>
            </w:pPr>
          </w:p>
        </w:tc>
      </w:tr>
      <w:tr w:rsidR="0074257B" w:rsidRPr="005047B7" w14:paraId="6578948C" w14:textId="77777777" w:rsidTr="00C110E2">
        <w:tc>
          <w:tcPr>
            <w:tcW w:w="5114" w:type="dxa"/>
          </w:tcPr>
          <w:p w14:paraId="4F9FEC87" w14:textId="77777777" w:rsidR="0074257B" w:rsidRPr="0074257B" w:rsidRDefault="0074257B" w:rsidP="00C110E2">
            <w:pPr>
              <w:rPr>
                <w:rFonts w:ascii="Calibri" w:hAnsi="Calibri" w:cs="Calibri"/>
                <w:b/>
                <w:sz w:val="20"/>
                <w:szCs w:val="20"/>
              </w:rPr>
            </w:pPr>
            <w:r w:rsidRPr="0074257B">
              <w:rPr>
                <w:rFonts w:ascii="Calibri" w:hAnsi="Calibri" w:cs="Calibri"/>
                <w:b/>
                <w:sz w:val="20"/>
                <w:szCs w:val="20"/>
              </w:rPr>
              <w:t>Argomenti/contenuti:</w:t>
            </w:r>
          </w:p>
          <w:p w14:paraId="4541DEF8" w14:textId="77777777" w:rsidR="0074257B" w:rsidRPr="0074257B" w:rsidRDefault="0074257B" w:rsidP="0074257B">
            <w:pPr>
              <w:numPr>
                <w:ilvl w:val="0"/>
                <w:numId w:val="38"/>
              </w:numPr>
              <w:ind w:left="313" w:hanging="284"/>
              <w:rPr>
                <w:rFonts w:ascii="Calibri" w:hAnsi="Calibri" w:cs="Calibri"/>
                <w:sz w:val="20"/>
                <w:szCs w:val="20"/>
              </w:rPr>
            </w:pPr>
            <w:r w:rsidRPr="0074257B">
              <w:rPr>
                <w:rFonts w:ascii="Calibri" w:hAnsi="Calibri" w:cs="Calibri"/>
                <w:sz w:val="20"/>
                <w:szCs w:val="20"/>
              </w:rPr>
              <w:t>Tecniche di riutilizzo materiali di scarto</w:t>
            </w:r>
          </w:p>
          <w:p w14:paraId="0B13A777" w14:textId="77777777" w:rsidR="0074257B" w:rsidRPr="0074257B" w:rsidRDefault="0074257B" w:rsidP="0074257B">
            <w:pPr>
              <w:numPr>
                <w:ilvl w:val="0"/>
                <w:numId w:val="38"/>
              </w:numPr>
              <w:ind w:left="313" w:hanging="284"/>
              <w:rPr>
                <w:rFonts w:ascii="Calibri" w:hAnsi="Calibri" w:cs="Calibri"/>
                <w:sz w:val="20"/>
                <w:szCs w:val="20"/>
              </w:rPr>
            </w:pPr>
            <w:r w:rsidRPr="0074257B">
              <w:rPr>
                <w:rFonts w:ascii="Calibri" w:hAnsi="Calibri" w:cs="Calibri"/>
                <w:sz w:val="20"/>
                <w:szCs w:val="20"/>
              </w:rPr>
              <w:t>Tecniche ed utilizzo carta riciclata</w:t>
            </w:r>
          </w:p>
          <w:p w14:paraId="0C0C2BC4" w14:textId="77777777" w:rsidR="0074257B" w:rsidRPr="0074257B" w:rsidRDefault="0074257B" w:rsidP="0074257B">
            <w:pPr>
              <w:numPr>
                <w:ilvl w:val="0"/>
                <w:numId w:val="38"/>
              </w:numPr>
              <w:ind w:left="313" w:hanging="284"/>
              <w:rPr>
                <w:rFonts w:ascii="Calibri" w:hAnsi="Calibri" w:cs="Calibri"/>
                <w:sz w:val="20"/>
                <w:szCs w:val="20"/>
              </w:rPr>
            </w:pPr>
            <w:r w:rsidRPr="0074257B">
              <w:rPr>
                <w:rFonts w:ascii="Calibri" w:hAnsi="Calibri" w:cs="Calibri"/>
                <w:sz w:val="20"/>
                <w:szCs w:val="20"/>
              </w:rPr>
              <w:t xml:space="preserve">Animazione e storytelling </w:t>
            </w:r>
          </w:p>
          <w:p w14:paraId="49F7C622" w14:textId="77777777" w:rsidR="0074257B" w:rsidRPr="0074257B" w:rsidRDefault="0074257B" w:rsidP="0074257B">
            <w:pPr>
              <w:numPr>
                <w:ilvl w:val="0"/>
                <w:numId w:val="38"/>
              </w:numPr>
              <w:ind w:left="313" w:hanging="284"/>
              <w:rPr>
                <w:rFonts w:ascii="Calibri" w:hAnsi="Calibri" w:cs="Calibri"/>
                <w:sz w:val="20"/>
                <w:szCs w:val="20"/>
              </w:rPr>
            </w:pPr>
            <w:r w:rsidRPr="0074257B">
              <w:rPr>
                <w:rFonts w:ascii="Calibri" w:hAnsi="Calibri" w:cs="Calibri"/>
                <w:sz w:val="20"/>
                <w:szCs w:val="20"/>
              </w:rPr>
              <w:t>Nozioni e strumenti base di conoscenza degli insetti impollinatori</w:t>
            </w:r>
          </w:p>
        </w:tc>
        <w:tc>
          <w:tcPr>
            <w:tcW w:w="3998" w:type="dxa"/>
          </w:tcPr>
          <w:p w14:paraId="4178EE94" w14:textId="77777777" w:rsidR="0074257B" w:rsidRPr="0074257B" w:rsidRDefault="0074257B" w:rsidP="00C110E2">
            <w:pPr>
              <w:rPr>
                <w:rFonts w:ascii="Calibri" w:hAnsi="Calibri" w:cs="Calibri"/>
                <w:sz w:val="20"/>
                <w:szCs w:val="20"/>
              </w:rPr>
            </w:pPr>
            <w:r w:rsidRPr="0074257B">
              <w:rPr>
                <w:rFonts w:ascii="Calibri" w:hAnsi="Calibri" w:cs="Calibri"/>
                <w:sz w:val="20"/>
                <w:szCs w:val="20"/>
              </w:rPr>
              <w:t>Lezione frontale – 4 ore</w:t>
            </w:r>
          </w:p>
          <w:p w14:paraId="576570A4" w14:textId="77777777" w:rsidR="0074257B" w:rsidRPr="0074257B" w:rsidRDefault="0074257B" w:rsidP="00C110E2">
            <w:pPr>
              <w:rPr>
                <w:rFonts w:ascii="Calibri" w:hAnsi="Calibri" w:cs="Calibri"/>
                <w:sz w:val="20"/>
                <w:szCs w:val="20"/>
              </w:rPr>
            </w:pPr>
            <w:r w:rsidRPr="0074257B">
              <w:rPr>
                <w:rFonts w:ascii="Calibri" w:hAnsi="Calibri" w:cs="Calibri"/>
                <w:sz w:val="20"/>
                <w:szCs w:val="20"/>
              </w:rPr>
              <w:t xml:space="preserve">Esercitazioni individuali e di gruppo, </w:t>
            </w:r>
            <w:r w:rsidRPr="0074257B">
              <w:rPr>
                <w:rFonts w:ascii="Calibri" w:hAnsi="Calibri" w:cs="Calibri"/>
                <w:sz w:val="20"/>
                <w:szCs w:val="20"/>
                <w:lang w:eastAsia="fa-IR" w:bidi="fa-IR"/>
              </w:rPr>
              <w:t xml:space="preserve">team building, utilizzo app digitali, </w:t>
            </w:r>
            <w:proofErr w:type="spellStart"/>
            <w:r w:rsidRPr="0074257B">
              <w:rPr>
                <w:rFonts w:ascii="Calibri" w:hAnsi="Calibri" w:cs="Calibri"/>
                <w:sz w:val="20"/>
                <w:szCs w:val="20"/>
              </w:rPr>
              <w:t>Role</w:t>
            </w:r>
            <w:proofErr w:type="spellEnd"/>
            <w:r w:rsidRPr="0074257B">
              <w:rPr>
                <w:rFonts w:ascii="Calibri" w:hAnsi="Calibri" w:cs="Calibri"/>
                <w:sz w:val="20"/>
                <w:szCs w:val="20"/>
              </w:rPr>
              <w:t xml:space="preserve"> playing – 4 ore</w:t>
            </w:r>
          </w:p>
          <w:p w14:paraId="699F2B5A" w14:textId="77777777" w:rsidR="0074257B" w:rsidRPr="0074257B" w:rsidRDefault="0074257B" w:rsidP="00C110E2">
            <w:pPr>
              <w:rPr>
                <w:rFonts w:ascii="Calibri" w:hAnsi="Calibri" w:cs="Calibri"/>
                <w:sz w:val="20"/>
                <w:szCs w:val="20"/>
              </w:rPr>
            </w:pPr>
          </w:p>
        </w:tc>
        <w:tc>
          <w:tcPr>
            <w:tcW w:w="1081" w:type="dxa"/>
          </w:tcPr>
          <w:p w14:paraId="1A4F0B7E" w14:textId="77777777" w:rsidR="0074257B" w:rsidRPr="0074257B" w:rsidRDefault="0074257B" w:rsidP="00C110E2">
            <w:pPr>
              <w:jc w:val="center"/>
              <w:rPr>
                <w:rFonts w:ascii="Calibri" w:hAnsi="Calibri" w:cs="Calibri"/>
                <w:sz w:val="20"/>
                <w:szCs w:val="20"/>
              </w:rPr>
            </w:pPr>
          </w:p>
        </w:tc>
      </w:tr>
      <w:tr w:rsidR="0074257B" w:rsidRPr="005D5A98" w14:paraId="6BB5CA44" w14:textId="77777777" w:rsidTr="00C110E2">
        <w:tc>
          <w:tcPr>
            <w:tcW w:w="10193" w:type="dxa"/>
            <w:gridSpan w:val="3"/>
          </w:tcPr>
          <w:p w14:paraId="5DE7AC67" w14:textId="77777777" w:rsidR="0074257B" w:rsidRPr="0074257B" w:rsidRDefault="0074257B" w:rsidP="00C110E2">
            <w:pPr>
              <w:rPr>
                <w:rFonts w:ascii="Calibri" w:hAnsi="Calibri" w:cs="Calibri"/>
                <w:b/>
                <w:sz w:val="20"/>
                <w:szCs w:val="20"/>
              </w:rPr>
            </w:pPr>
            <w:r w:rsidRPr="0074257B">
              <w:rPr>
                <w:rFonts w:ascii="Calibri" w:hAnsi="Calibri" w:cs="Calibri"/>
                <w:b/>
                <w:sz w:val="20"/>
                <w:szCs w:val="20"/>
              </w:rPr>
              <w:t xml:space="preserve">Attività di riferimento: </w:t>
            </w:r>
          </w:p>
          <w:p w14:paraId="1BCDDAB0" w14:textId="77777777" w:rsidR="0074257B" w:rsidRPr="0074257B" w:rsidRDefault="0074257B" w:rsidP="00C110E2">
            <w:pPr>
              <w:pStyle w:val="Nessunaspaziatura"/>
              <w:rPr>
                <w:rFonts w:ascii="Calibri" w:hAnsi="Calibri" w:cs="Calibri"/>
                <w:sz w:val="20"/>
                <w:szCs w:val="20"/>
              </w:rPr>
            </w:pPr>
            <w:r w:rsidRPr="0074257B">
              <w:rPr>
                <w:rFonts w:ascii="Calibri" w:hAnsi="Calibri" w:cs="Calibri"/>
                <w:b/>
                <w:bCs/>
                <w:sz w:val="20"/>
                <w:szCs w:val="20"/>
              </w:rPr>
              <w:t>A.1.2.4</w:t>
            </w:r>
            <w:r w:rsidRPr="0074257B">
              <w:rPr>
                <w:rFonts w:ascii="Calibri" w:hAnsi="Calibri" w:cs="Calibri"/>
                <w:sz w:val="20"/>
                <w:szCs w:val="20"/>
              </w:rPr>
              <w:t xml:space="preserve"> realizzare e promuovere percorsi naturalistici e della salute tramite ogni mezzo di diffusione</w:t>
            </w:r>
          </w:p>
          <w:p w14:paraId="434B61A9" w14:textId="77777777" w:rsidR="0074257B" w:rsidRPr="0074257B" w:rsidRDefault="0074257B" w:rsidP="00C110E2">
            <w:pPr>
              <w:pStyle w:val="Nessunaspaziatura"/>
              <w:rPr>
                <w:rFonts w:ascii="Calibri" w:hAnsi="Calibri" w:cs="Calibri"/>
                <w:sz w:val="20"/>
                <w:szCs w:val="20"/>
              </w:rPr>
            </w:pPr>
            <w:r w:rsidRPr="0074257B">
              <w:rPr>
                <w:rFonts w:ascii="Calibri" w:hAnsi="Calibri" w:cs="Calibri"/>
                <w:b/>
                <w:bCs/>
                <w:sz w:val="20"/>
                <w:szCs w:val="20"/>
              </w:rPr>
              <w:t>A.1.2.5</w:t>
            </w:r>
            <w:r w:rsidRPr="0074257B">
              <w:rPr>
                <w:rFonts w:ascii="Calibri" w:hAnsi="Calibri" w:cs="Calibri"/>
                <w:sz w:val="20"/>
                <w:szCs w:val="20"/>
              </w:rPr>
              <w:t xml:space="preserve"> incrementare nei punti ristoro e salute momenti di formazione e conoscenza del territorio</w:t>
            </w:r>
          </w:p>
          <w:p w14:paraId="3DEE746D" w14:textId="77777777" w:rsidR="0074257B" w:rsidRPr="0074257B" w:rsidRDefault="0074257B" w:rsidP="00C110E2">
            <w:pPr>
              <w:pStyle w:val="Nessunaspaziatura"/>
              <w:rPr>
                <w:rFonts w:ascii="Calibri" w:hAnsi="Calibri" w:cs="Calibri"/>
                <w:sz w:val="20"/>
                <w:szCs w:val="20"/>
              </w:rPr>
            </w:pPr>
            <w:r w:rsidRPr="0074257B">
              <w:rPr>
                <w:rFonts w:ascii="Calibri" w:hAnsi="Calibri" w:cs="Calibri"/>
                <w:b/>
                <w:bCs/>
                <w:sz w:val="20"/>
                <w:szCs w:val="20"/>
              </w:rPr>
              <w:t>A.1.2.6</w:t>
            </w:r>
            <w:r w:rsidRPr="0074257B">
              <w:rPr>
                <w:rFonts w:ascii="Calibri" w:hAnsi="Calibri" w:cs="Calibri"/>
                <w:sz w:val="20"/>
                <w:szCs w:val="20"/>
              </w:rPr>
              <w:t xml:space="preserve"> Realizzazione di una pubblicazione divulgativa sulla biodiversità di </w:t>
            </w:r>
            <w:proofErr w:type="spellStart"/>
            <w:r w:rsidRPr="0074257B">
              <w:rPr>
                <w:rFonts w:ascii="Calibri" w:hAnsi="Calibri" w:cs="Calibri"/>
                <w:sz w:val="20"/>
                <w:szCs w:val="20"/>
              </w:rPr>
              <w:t>citta’</w:t>
            </w:r>
            <w:proofErr w:type="spellEnd"/>
            <w:r w:rsidRPr="0074257B">
              <w:rPr>
                <w:rFonts w:ascii="Calibri" w:hAnsi="Calibri" w:cs="Calibri"/>
                <w:sz w:val="20"/>
                <w:szCs w:val="20"/>
              </w:rPr>
              <w:t xml:space="preserve"> contenente i dati raccolti oltre che su apposite piattaforme multimediali</w:t>
            </w:r>
          </w:p>
          <w:p w14:paraId="7FF53FE0" w14:textId="77777777" w:rsidR="0074257B" w:rsidRPr="0074257B" w:rsidRDefault="0074257B" w:rsidP="00C110E2">
            <w:pPr>
              <w:pStyle w:val="Nessunaspaziatura"/>
              <w:rPr>
                <w:rFonts w:ascii="Calibri" w:hAnsi="Calibri" w:cs="Calibri"/>
                <w:sz w:val="20"/>
                <w:szCs w:val="20"/>
              </w:rPr>
            </w:pPr>
            <w:r w:rsidRPr="0074257B">
              <w:rPr>
                <w:rFonts w:ascii="Calibri" w:hAnsi="Calibri" w:cs="Calibri"/>
                <w:b/>
                <w:bCs/>
                <w:sz w:val="20"/>
                <w:szCs w:val="20"/>
              </w:rPr>
              <w:t xml:space="preserve">A.1.2.7 </w:t>
            </w:r>
            <w:r w:rsidRPr="0074257B">
              <w:rPr>
                <w:rFonts w:ascii="Calibri" w:hAnsi="Calibri" w:cs="Calibri"/>
                <w:sz w:val="20"/>
                <w:szCs w:val="20"/>
              </w:rPr>
              <w:t>Promozione dell’utilizzo di apposite app per smartphone e tablet utili ai cittadini</w:t>
            </w:r>
          </w:p>
          <w:p w14:paraId="7EA0831C" w14:textId="77777777" w:rsidR="0074257B" w:rsidRPr="0074257B" w:rsidRDefault="0074257B" w:rsidP="00C110E2">
            <w:pPr>
              <w:pStyle w:val="Nessunaspaziatura"/>
              <w:rPr>
                <w:rFonts w:ascii="Calibri" w:hAnsi="Calibri" w:cs="Calibri"/>
                <w:sz w:val="20"/>
                <w:szCs w:val="20"/>
              </w:rPr>
            </w:pPr>
            <w:r w:rsidRPr="0074257B">
              <w:rPr>
                <w:rFonts w:ascii="Calibri" w:hAnsi="Calibri" w:cs="Calibri"/>
                <w:b/>
                <w:bCs/>
                <w:sz w:val="20"/>
                <w:szCs w:val="20"/>
              </w:rPr>
              <w:t>A1.2.8</w:t>
            </w:r>
            <w:r w:rsidRPr="0074257B">
              <w:rPr>
                <w:rFonts w:ascii="Calibri" w:hAnsi="Calibri" w:cs="Calibri"/>
                <w:sz w:val="20"/>
                <w:szCs w:val="20"/>
              </w:rPr>
              <w:t xml:space="preserve"> Raccolta dati e rapporti con i cittadini anche tramite mail dedicata o creando un apposito sito web e pagina Facebook</w:t>
            </w:r>
          </w:p>
          <w:p w14:paraId="6ED2CA6C" w14:textId="77777777" w:rsidR="0074257B" w:rsidRPr="0074257B" w:rsidRDefault="0074257B" w:rsidP="00C110E2">
            <w:pPr>
              <w:pStyle w:val="Nessunaspaziatura"/>
              <w:rPr>
                <w:rFonts w:ascii="Calibri" w:hAnsi="Calibri" w:cs="Calibri"/>
                <w:sz w:val="20"/>
                <w:szCs w:val="20"/>
              </w:rPr>
            </w:pPr>
            <w:r w:rsidRPr="005047B7">
              <w:rPr>
                <w:rFonts w:ascii="Calibri" w:hAnsi="Calibri" w:cs="Calibri"/>
                <w:b/>
                <w:sz w:val="20"/>
                <w:szCs w:val="20"/>
              </w:rPr>
              <w:t>A2.1.</w:t>
            </w:r>
            <w:r w:rsidRPr="0074257B">
              <w:rPr>
                <w:rFonts w:ascii="Calibri" w:hAnsi="Calibri" w:cs="Calibri"/>
                <w:sz w:val="20"/>
                <w:szCs w:val="20"/>
              </w:rPr>
              <w:t>4 realizzazione di iniziative ambientali che possano favorire la salubrità e l’equilibrio ecologico dell’area.</w:t>
            </w:r>
          </w:p>
          <w:p w14:paraId="27AC77D0" w14:textId="77777777" w:rsidR="0074257B" w:rsidRPr="0074257B" w:rsidRDefault="0074257B" w:rsidP="00C110E2">
            <w:pPr>
              <w:pStyle w:val="Nessunaspaziatura"/>
              <w:rPr>
                <w:rFonts w:ascii="Calibri" w:hAnsi="Calibri" w:cs="Calibri"/>
                <w:sz w:val="20"/>
                <w:szCs w:val="20"/>
              </w:rPr>
            </w:pPr>
            <w:r w:rsidRPr="0074257B">
              <w:rPr>
                <w:rFonts w:ascii="Calibri" w:hAnsi="Calibri" w:cs="Calibri"/>
                <w:sz w:val="20"/>
                <w:szCs w:val="20"/>
              </w:rPr>
              <w:t>Progettazione attività ambientali.</w:t>
            </w:r>
          </w:p>
          <w:p w14:paraId="1E7D33AB" w14:textId="77777777" w:rsidR="0074257B" w:rsidRPr="0074257B" w:rsidRDefault="0074257B" w:rsidP="00C110E2">
            <w:pPr>
              <w:pStyle w:val="Nessunaspaziatura"/>
              <w:rPr>
                <w:rFonts w:ascii="Calibri" w:hAnsi="Calibri" w:cs="Calibri"/>
                <w:sz w:val="20"/>
                <w:szCs w:val="20"/>
              </w:rPr>
            </w:pPr>
            <w:r w:rsidRPr="0074257B">
              <w:rPr>
                <w:rFonts w:ascii="Calibri" w:hAnsi="Calibri" w:cs="Calibri"/>
                <w:sz w:val="20"/>
                <w:szCs w:val="20"/>
              </w:rPr>
              <w:t>Sviluppo attività ecologiche partecipate e condivise con il territorio, scuole terzo settore e cittadini</w:t>
            </w:r>
          </w:p>
          <w:p w14:paraId="4433D713" w14:textId="77777777" w:rsidR="0074257B" w:rsidRPr="0074257B" w:rsidRDefault="0074257B" w:rsidP="00C110E2">
            <w:pPr>
              <w:pStyle w:val="Nessunaspaziatura"/>
              <w:rPr>
                <w:rFonts w:ascii="Calibri" w:hAnsi="Calibri" w:cs="Calibri"/>
                <w:sz w:val="20"/>
                <w:szCs w:val="20"/>
              </w:rPr>
            </w:pPr>
            <w:r w:rsidRPr="0074257B">
              <w:rPr>
                <w:rFonts w:ascii="Calibri" w:hAnsi="Calibri" w:cs="Calibri"/>
                <w:b/>
                <w:bCs/>
                <w:sz w:val="20"/>
                <w:szCs w:val="20"/>
              </w:rPr>
              <w:t>A2.1.5</w:t>
            </w:r>
            <w:r w:rsidRPr="005047B7">
              <w:rPr>
                <w:sz w:val="20"/>
                <w:szCs w:val="20"/>
              </w:rPr>
              <w:t xml:space="preserve"> </w:t>
            </w:r>
            <w:r w:rsidRPr="0074257B">
              <w:rPr>
                <w:rFonts w:ascii="Calibri" w:hAnsi="Calibri" w:cs="Calibri"/>
                <w:sz w:val="20"/>
                <w:szCs w:val="20"/>
              </w:rPr>
              <w:t>sviluppo di progetti ambientali e naturalistici innovativi</w:t>
            </w:r>
          </w:p>
          <w:p w14:paraId="13CED756" w14:textId="77777777" w:rsidR="0074257B" w:rsidRPr="0074257B" w:rsidRDefault="0074257B" w:rsidP="00C110E2">
            <w:pPr>
              <w:pStyle w:val="Nessunaspaziatura"/>
              <w:rPr>
                <w:rFonts w:ascii="Calibri" w:hAnsi="Calibri" w:cs="Calibri"/>
                <w:sz w:val="20"/>
                <w:szCs w:val="20"/>
              </w:rPr>
            </w:pPr>
            <w:r w:rsidRPr="0074257B">
              <w:rPr>
                <w:rFonts w:ascii="Calibri" w:hAnsi="Calibri" w:cs="Calibri"/>
                <w:sz w:val="20"/>
                <w:szCs w:val="20"/>
              </w:rPr>
              <w:t>Creare progetti percorsi partecipativi con associazioni, enti pubblici, scuole e comunità al fine di creare nuovi progetti ed iniziative che possano favorire la biodiversità e l’interesse collettivo nei confronti dell’ambiente</w:t>
            </w:r>
          </w:p>
          <w:p w14:paraId="0127B325" w14:textId="77777777" w:rsidR="0074257B" w:rsidRPr="0074257B" w:rsidRDefault="0074257B" w:rsidP="00C110E2">
            <w:pPr>
              <w:pStyle w:val="Nessunaspaziatura"/>
              <w:rPr>
                <w:rFonts w:ascii="Calibri" w:hAnsi="Calibri" w:cs="Calibri"/>
                <w:sz w:val="20"/>
                <w:szCs w:val="20"/>
              </w:rPr>
            </w:pPr>
            <w:r w:rsidRPr="0074257B">
              <w:rPr>
                <w:rFonts w:ascii="Calibri" w:hAnsi="Calibri" w:cs="Calibri"/>
                <w:b/>
                <w:bCs/>
                <w:sz w:val="20"/>
                <w:szCs w:val="20"/>
              </w:rPr>
              <w:t>A2.2.2</w:t>
            </w:r>
            <w:r w:rsidRPr="005047B7">
              <w:rPr>
                <w:sz w:val="20"/>
                <w:szCs w:val="20"/>
              </w:rPr>
              <w:t xml:space="preserve"> </w:t>
            </w:r>
            <w:r w:rsidRPr="005047B7">
              <w:rPr>
                <w:rFonts w:ascii="Calibri" w:hAnsi="Calibri" w:cs="Calibri"/>
                <w:bCs/>
                <w:sz w:val="20"/>
                <w:szCs w:val="20"/>
              </w:rPr>
              <w:t xml:space="preserve">Attività e progetti di divulgazione ambientale rivolti a famiglie ed alla comunità in visita negli spazi dell’A.R.E - </w:t>
            </w:r>
            <w:r w:rsidRPr="005047B7">
              <w:rPr>
                <w:rFonts w:ascii="Calibri" w:hAnsi="Calibri" w:cs="Calibri"/>
                <w:bCs/>
                <w:color w:val="000000"/>
                <w:sz w:val="20"/>
                <w:szCs w:val="20"/>
              </w:rPr>
              <w:t>Attività di supporto per l’ideazione, l’organizzazione, la realizzazione di progetti ed iniziative riguardanti tematiche ambientali ed ecologiche rivolte alla cittadinanza. Partecipazione a possibili corsi di formazione per rendere l’offerta divulgativa sempre più innovativa e competente</w:t>
            </w:r>
          </w:p>
          <w:p w14:paraId="6B104F0E" w14:textId="77777777" w:rsidR="0074257B" w:rsidRPr="0074257B" w:rsidRDefault="0074257B" w:rsidP="00C110E2">
            <w:pPr>
              <w:rPr>
                <w:rFonts w:ascii="Calibri" w:hAnsi="Calibri" w:cs="Calibri"/>
                <w:b/>
                <w:sz w:val="20"/>
                <w:szCs w:val="20"/>
              </w:rPr>
            </w:pPr>
          </w:p>
        </w:tc>
      </w:tr>
    </w:tbl>
    <w:p w14:paraId="1006B17C" w14:textId="77777777" w:rsidR="0074257B" w:rsidRDefault="0074257B" w:rsidP="009250AB">
      <w:pPr>
        <w:jc w:val="center"/>
        <w:rPr>
          <w:b/>
          <w:sz w:val="20"/>
          <w:szCs w:val="20"/>
        </w:rPr>
      </w:pPr>
    </w:p>
    <w:p w14:paraId="5F0E8188" w14:textId="77777777" w:rsidR="0074257B" w:rsidRPr="009B1071" w:rsidRDefault="0074257B" w:rsidP="009250AB">
      <w:pPr>
        <w:jc w:val="center"/>
        <w:rPr>
          <w:b/>
          <w:sz w:val="20"/>
          <w:szCs w:val="20"/>
        </w:rPr>
      </w:pPr>
    </w:p>
    <w:p w14:paraId="5DC30F2D" w14:textId="533660D2" w:rsidR="00D25947" w:rsidRPr="0074257B" w:rsidRDefault="009250AB" w:rsidP="00D25947">
      <w:pPr>
        <w:pBdr>
          <w:top w:val="single" w:sz="4" w:space="1" w:color="auto"/>
          <w:left w:val="single" w:sz="4" w:space="4" w:color="auto"/>
          <w:bottom w:val="single" w:sz="4" w:space="0" w:color="auto"/>
          <w:right w:val="single" w:sz="4" w:space="4" w:color="auto"/>
        </w:pBdr>
        <w:autoSpaceDE w:val="0"/>
        <w:rPr>
          <w:b/>
          <w:sz w:val="20"/>
          <w:szCs w:val="20"/>
        </w:rPr>
      </w:pPr>
      <w:r w:rsidRPr="009B1071">
        <w:rPr>
          <w:b/>
          <w:sz w:val="20"/>
          <w:szCs w:val="20"/>
        </w:rPr>
        <w:t xml:space="preserve">TITOLO DEL PROGRAMMA DI INTERVENTO </w:t>
      </w:r>
      <w:r>
        <w:rPr>
          <w:b/>
          <w:sz w:val="20"/>
          <w:szCs w:val="20"/>
        </w:rPr>
        <w:t xml:space="preserve">CUI FA </w:t>
      </w:r>
      <w:r w:rsidRPr="009B1071">
        <w:rPr>
          <w:b/>
          <w:sz w:val="20"/>
          <w:szCs w:val="20"/>
        </w:rPr>
        <w:t>CAPO IL PROGETTO:</w:t>
      </w:r>
      <w:r w:rsidR="0074257B">
        <w:rPr>
          <w:b/>
          <w:sz w:val="20"/>
          <w:szCs w:val="20"/>
        </w:rPr>
        <w:t xml:space="preserve"> </w:t>
      </w:r>
      <w:r w:rsidR="0074257B" w:rsidRPr="0074257B">
        <w:rPr>
          <w:b/>
          <w:sz w:val="20"/>
          <w:szCs w:val="20"/>
        </w:rPr>
        <w:t>GREEN NETWORK</w:t>
      </w:r>
    </w:p>
    <w:p w14:paraId="24E481B3" w14:textId="77777777" w:rsidR="0074257B" w:rsidRDefault="0074257B" w:rsidP="009250AB">
      <w:pPr>
        <w:autoSpaceDE w:val="0"/>
        <w:rPr>
          <w:sz w:val="20"/>
          <w:szCs w:val="20"/>
        </w:rPr>
      </w:pPr>
    </w:p>
    <w:p w14:paraId="13486032" w14:textId="77777777" w:rsidR="0074257B" w:rsidRPr="009B1071" w:rsidRDefault="0074257B" w:rsidP="009250AB">
      <w:pPr>
        <w:autoSpaceDE w:val="0"/>
        <w:rPr>
          <w:sz w:val="20"/>
          <w:szCs w:val="20"/>
        </w:rPr>
      </w:pPr>
    </w:p>
    <w:tbl>
      <w:tblPr>
        <w:tblW w:w="959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91"/>
      </w:tblGrid>
      <w:tr w:rsidR="009250AB" w:rsidRPr="009B1071" w14:paraId="5C6489C2" w14:textId="77777777" w:rsidTr="00A401BD">
        <w:trPr>
          <w:trHeight w:val="496"/>
        </w:trPr>
        <w:tc>
          <w:tcPr>
            <w:tcW w:w="9591" w:type="dxa"/>
          </w:tcPr>
          <w:p w14:paraId="05306997" w14:textId="77777777" w:rsidR="009250AB" w:rsidRPr="009B1071" w:rsidRDefault="009250AB" w:rsidP="00A401BD">
            <w:pPr>
              <w:autoSpaceDE w:val="0"/>
              <w:ind w:left="116"/>
              <w:rPr>
                <w:b/>
                <w:sz w:val="20"/>
                <w:szCs w:val="20"/>
              </w:rPr>
            </w:pPr>
            <w:r w:rsidRPr="009B1071">
              <w:rPr>
                <w:b/>
                <w:sz w:val="20"/>
                <w:szCs w:val="20"/>
              </w:rPr>
              <w:t xml:space="preserve">OBIETTIVO/I AGENDA 2030 DELLE NAZIONI UNITE </w:t>
            </w:r>
          </w:p>
          <w:p w14:paraId="2D4F75BC" w14:textId="2694F3A4" w:rsidR="009250AB" w:rsidRPr="009B1071" w:rsidRDefault="009250AB" w:rsidP="00A401BD">
            <w:pPr>
              <w:autoSpaceDE w:val="0"/>
              <w:ind w:left="116"/>
              <w:rPr>
                <w:sz w:val="20"/>
                <w:szCs w:val="20"/>
              </w:rPr>
            </w:pPr>
          </w:p>
        </w:tc>
      </w:tr>
    </w:tbl>
    <w:p w14:paraId="1805B6DD" w14:textId="77777777" w:rsidR="009250AB" w:rsidRDefault="009250AB" w:rsidP="009250AB">
      <w:pPr>
        <w:autoSpaceDE w:val="0"/>
        <w:rPr>
          <w:sz w:val="20"/>
          <w:szCs w:val="20"/>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Caption w:val="Obiettivi"/>
      </w:tblPr>
      <w:tblGrid>
        <w:gridCol w:w="205"/>
        <w:gridCol w:w="2052"/>
        <w:gridCol w:w="7081"/>
      </w:tblGrid>
      <w:tr w:rsidR="0090066B" w:rsidRPr="0090066B" w14:paraId="13229181" w14:textId="77777777" w:rsidTr="0090066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FD9B38" w14:textId="77777777" w:rsidR="0090066B" w:rsidRPr="0090066B" w:rsidRDefault="0090066B" w:rsidP="0090066B">
            <w:pPr>
              <w:autoSpaceDE w:val="0"/>
              <w:rPr>
                <w:sz w:val="20"/>
                <w:szCs w:val="20"/>
              </w:rPr>
            </w:pPr>
            <w:r w:rsidRPr="0090066B">
              <w:rPr>
                <w:sz w:val="20"/>
                <w:szCs w:val="20"/>
              </w:rPr>
              <w:t>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38B51F" w14:textId="77777777" w:rsidR="0090066B" w:rsidRPr="0090066B" w:rsidRDefault="0090066B" w:rsidP="0090066B">
            <w:pPr>
              <w:autoSpaceDE w:val="0"/>
              <w:rPr>
                <w:sz w:val="20"/>
                <w:szCs w:val="20"/>
              </w:rPr>
            </w:pPr>
            <w:r w:rsidRPr="0090066B">
              <w:rPr>
                <w:sz w:val="20"/>
                <w:szCs w:val="20"/>
              </w:rPr>
              <w:t>Obiettivo 4 Agenda 2030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8930D0" w14:textId="77777777" w:rsidR="0090066B" w:rsidRPr="0090066B" w:rsidRDefault="0090066B" w:rsidP="0090066B">
            <w:pPr>
              <w:autoSpaceDE w:val="0"/>
              <w:rPr>
                <w:sz w:val="20"/>
                <w:szCs w:val="20"/>
              </w:rPr>
            </w:pPr>
            <w:r w:rsidRPr="0090066B">
              <w:rPr>
                <w:sz w:val="20"/>
                <w:szCs w:val="20"/>
              </w:rPr>
              <w:t>Fornire un’educazione di qualità, equa ed inclusiva, e un’opportunità di apprendimento per tutti</w:t>
            </w:r>
          </w:p>
        </w:tc>
      </w:tr>
      <w:tr w:rsidR="00D92A83" w14:paraId="5F39813F" w14:textId="77777777" w:rsidTr="0090066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C903CB" w14:textId="77777777" w:rsidR="0090066B" w:rsidRPr="00D92A83" w:rsidRDefault="0090066B" w:rsidP="0090066B">
            <w:pPr>
              <w:autoSpaceDE w:val="0"/>
              <w:rPr>
                <w:sz w:val="20"/>
                <w:szCs w:val="20"/>
              </w:rPr>
            </w:pPr>
            <w:r w:rsidRPr="00D92A83">
              <w:rPr>
                <w:sz w:val="20"/>
                <w:szCs w:val="20"/>
              </w:rPr>
              <w:t>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A36C9E" w14:textId="77777777" w:rsidR="0090066B" w:rsidRPr="00D92A83" w:rsidRDefault="0090066B" w:rsidP="0090066B">
            <w:pPr>
              <w:autoSpaceDE w:val="0"/>
              <w:rPr>
                <w:sz w:val="20"/>
                <w:szCs w:val="20"/>
              </w:rPr>
            </w:pPr>
            <w:r w:rsidRPr="00D92A83">
              <w:rPr>
                <w:sz w:val="20"/>
                <w:szCs w:val="20"/>
              </w:rPr>
              <w:t>Obiettivo 11 Agenda 2030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8ADC7C" w14:textId="77777777" w:rsidR="0090066B" w:rsidRPr="00D92A83" w:rsidRDefault="0090066B" w:rsidP="0090066B">
            <w:pPr>
              <w:autoSpaceDE w:val="0"/>
              <w:rPr>
                <w:sz w:val="20"/>
                <w:szCs w:val="20"/>
              </w:rPr>
            </w:pPr>
            <w:r w:rsidRPr="00D92A83">
              <w:rPr>
                <w:sz w:val="20"/>
                <w:szCs w:val="20"/>
              </w:rPr>
              <w:t>Rendere le città e gli insediamenti umani inclusivi, sicuri, duraturi e sostenibili</w:t>
            </w:r>
          </w:p>
        </w:tc>
      </w:tr>
      <w:tr w:rsidR="00D92A83" w14:paraId="4C93E426" w14:textId="77777777" w:rsidTr="0090066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2045FF" w14:textId="77777777" w:rsidR="0090066B" w:rsidRPr="00D92A83" w:rsidRDefault="0090066B" w:rsidP="0090066B">
            <w:pPr>
              <w:autoSpaceDE w:val="0"/>
              <w:rPr>
                <w:sz w:val="20"/>
                <w:szCs w:val="20"/>
              </w:rPr>
            </w:pPr>
            <w:r w:rsidRPr="00D92A83">
              <w:rPr>
                <w:sz w:val="20"/>
                <w:szCs w:val="20"/>
              </w:rPr>
              <w:lastRenderedPageBreak/>
              <w:t>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2A27FF" w14:textId="77777777" w:rsidR="0090066B" w:rsidRPr="00D92A83" w:rsidRDefault="0090066B" w:rsidP="0090066B">
            <w:pPr>
              <w:autoSpaceDE w:val="0"/>
              <w:rPr>
                <w:sz w:val="20"/>
                <w:szCs w:val="20"/>
              </w:rPr>
            </w:pPr>
            <w:r w:rsidRPr="00D92A83">
              <w:rPr>
                <w:sz w:val="20"/>
                <w:szCs w:val="20"/>
              </w:rPr>
              <w:t>Obiettivo 12 Agenda 2030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4D2BBE" w14:textId="77777777" w:rsidR="0090066B" w:rsidRPr="00D92A83" w:rsidRDefault="0090066B" w:rsidP="0090066B">
            <w:pPr>
              <w:autoSpaceDE w:val="0"/>
              <w:rPr>
                <w:sz w:val="20"/>
                <w:szCs w:val="20"/>
              </w:rPr>
            </w:pPr>
            <w:r w:rsidRPr="00D92A83">
              <w:rPr>
                <w:sz w:val="20"/>
                <w:szCs w:val="20"/>
              </w:rPr>
              <w:t>Garantire modelli sostenibili di produzione e di consumo</w:t>
            </w:r>
          </w:p>
        </w:tc>
      </w:tr>
      <w:tr w:rsidR="0090066B" w14:paraId="0DD74147" w14:textId="77777777" w:rsidTr="0090066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1BC624" w14:textId="77777777" w:rsidR="0090066B" w:rsidRPr="00D92A83" w:rsidRDefault="0090066B" w:rsidP="0090066B">
            <w:pPr>
              <w:autoSpaceDE w:val="0"/>
              <w:rPr>
                <w:sz w:val="20"/>
                <w:szCs w:val="20"/>
              </w:rPr>
            </w:pPr>
            <w:r w:rsidRPr="00D92A83">
              <w:rPr>
                <w:sz w:val="20"/>
                <w:szCs w:val="20"/>
              </w:rPr>
              <w:t>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8D2832" w14:textId="77777777" w:rsidR="0090066B" w:rsidRPr="00D92A83" w:rsidRDefault="0090066B" w:rsidP="0090066B">
            <w:pPr>
              <w:autoSpaceDE w:val="0"/>
              <w:rPr>
                <w:sz w:val="20"/>
                <w:szCs w:val="20"/>
              </w:rPr>
            </w:pPr>
            <w:r w:rsidRPr="00D92A83">
              <w:rPr>
                <w:sz w:val="20"/>
                <w:szCs w:val="20"/>
              </w:rPr>
              <w:t>Obiettivo 15 Agenda 2030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4BED31" w14:textId="77777777" w:rsidR="0090066B" w:rsidRPr="00D92A83" w:rsidRDefault="0090066B" w:rsidP="0090066B">
            <w:pPr>
              <w:autoSpaceDE w:val="0"/>
              <w:rPr>
                <w:sz w:val="20"/>
                <w:szCs w:val="20"/>
              </w:rPr>
            </w:pPr>
            <w:r w:rsidRPr="00D92A83">
              <w:rPr>
                <w:sz w:val="20"/>
                <w:szCs w:val="20"/>
              </w:rPr>
              <w:t>Proteggere, ripristinare e favorire un uso sostenibile dell’ecosistema terrestre</w:t>
            </w:r>
          </w:p>
        </w:tc>
      </w:tr>
    </w:tbl>
    <w:p w14:paraId="09E95EF6" w14:textId="77777777" w:rsidR="0090066B" w:rsidRPr="009B1071" w:rsidRDefault="0090066B" w:rsidP="009250AB">
      <w:pPr>
        <w:autoSpaceDE w:val="0"/>
        <w:rPr>
          <w:sz w:val="20"/>
          <w:szCs w:val="20"/>
        </w:rPr>
      </w:pPr>
    </w:p>
    <w:p w14:paraId="26FF2E62" w14:textId="44CA9EA4" w:rsidR="009250AB" w:rsidRPr="0090066B" w:rsidRDefault="009250AB" w:rsidP="009250AB">
      <w:pPr>
        <w:pBdr>
          <w:top w:val="single" w:sz="4" w:space="1" w:color="auto"/>
          <w:left w:val="single" w:sz="4" w:space="4" w:color="auto"/>
          <w:bottom w:val="single" w:sz="4" w:space="1" w:color="auto"/>
          <w:right w:val="single" w:sz="4" w:space="4" w:color="auto"/>
        </w:pBdr>
        <w:autoSpaceDE w:val="0"/>
        <w:rPr>
          <w:b/>
          <w:sz w:val="20"/>
          <w:szCs w:val="20"/>
        </w:rPr>
      </w:pPr>
      <w:r w:rsidRPr="009B1071">
        <w:rPr>
          <w:b/>
          <w:sz w:val="20"/>
          <w:szCs w:val="20"/>
        </w:rPr>
        <w:t>AMBITO DI AZIONE DEL PROGRAMMA</w:t>
      </w:r>
    </w:p>
    <w:p w14:paraId="26A32930" w14:textId="77777777" w:rsidR="009250AB" w:rsidRDefault="009250AB" w:rsidP="009250AB">
      <w:pPr>
        <w:jc w:val="center"/>
        <w:rPr>
          <w:b/>
          <w:sz w:val="20"/>
          <w:szCs w:val="20"/>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Caption w:val="Ambito di Azione"/>
      </w:tblPr>
      <w:tblGrid>
        <w:gridCol w:w="238"/>
        <w:gridCol w:w="9100"/>
      </w:tblGrid>
      <w:tr w:rsidR="0090066B" w:rsidRPr="0090066B" w14:paraId="4287B468" w14:textId="77777777" w:rsidTr="0090066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FD9068" w14:textId="77777777" w:rsidR="0090066B" w:rsidRPr="0090066B" w:rsidRDefault="0090066B" w:rsidP="0090066B">
            <w:pPr>
              <w:jc w:val="center"/>
              <w:rPr>
                <w:sz w:val="20"/>
                <w:szCs w:val="20"/>
              </w:rPr>
            </w:pPr>
            <w:r w:rsidRPr="0090066B">
              <w:rPr>
                <w:sz w:val="20"/>
                <w:szCs w:val="20"/>
              </w:rPr>
              <w:t>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99A626" w14:textId="77777777" w:rsidR="0090066B" w:rsidRPr="0090066B" w:rsidRDefault="0090066B" w:rsidP="0090066B">
            <w:pPr>
              <w:jc w:val="center"/>
              <w:rPr>
                <w:sz w:val="20"/>
                <w:szCs w:val="20"/>
              </w:rPr>
            </w:pPr>
            <w:r w:rsidRPr="0090066B">
              <w:rPr>
                <w:sz w:val="20"/>
                <w:szCs w:val="20"/>
              </w:rPr>
              <w:t>Tutela e valorizzazione delle risorse naturali, della biodiversità, degli ecosistemi e degli animali attraverso modelli sostenibili di consumo e sviluppo</w:t>
            </w:r>
          </w:p>
        </w:tc>
      </w:tr>
    </w:tbl>
    <w:p w14:paraId="02E452EF" w14:textId="77777777" w:rsidR="0090066B" w:rsidRPr="009B1071" w:rsidRDefault="0090066B" w:rsidP="009250AB">
      <w:pPr>
        <w:jc w:val="center"/>
        <w:rPr>
          <w:b/>
          <w:sz w:val="20"/>
          <w:szCs w:val="20"/>
        </w:rPr>
      </w:pPr>
    </w:p>
    <w:p w14:paraId="4C75F012" w14:textId="77777777" w:rsidR="009250AB" w:rsidRPr="009B1071" w:rsidRDefault="009250AB" w:rsidP="009250AB">
      <w:pPr>
        <w:rPr>
          <w:bCs/>
          <w:sz w:val="20"/>
          <w:szCs w:val="20"/>
        </w:rPr>
      </w:pPr>
    </w:p>
    <w:p w14:paraId="3C2A2CAA" w14:textId="6E95E2CB" w:rsidR="00D25947" w:rsidRPr="000D2D98" w:rsidRDefault="009250AB" w:rsidP="00D25947">
      <w:pPr>
        <w:pBdr>
          <w:top w:val="single" w:sz="4" w:space="1" w:color="auto"/>
          <w:left w:val="single" w:sz="4" w:space="4" w:color="auto"/>
          <w:bottom w:val="single" w:sz="4" w:space="1" w:color="auto"/>
          <w:right w:val="single" w:sz="4" w:space="4" w:color="auto"/>
        </w:pBdr>
        <w:autoSpaceDE w:val="0"/>
        <w:rPr>
          <w:b/>
          <w:sz w:val="20"/>
          <w:szCs w:val="20"/>
        </w:rPr>
      </w:pPr>
      <w:r w:rsidRPr="009B1071">
        <w:rPr>
          <w:b/>
          <w:sz w:val="20"/>
          <w:szCs w:val="20"/>
        </w:rPr>
        <w:t xml:space="preserve">PARTECIPAZIONE DI GIOVANI CON MINORI OPPORTUNITA’  </w:t>
      </w:r>
    </w:p>
    <w:p w14:paraId="563F0D67" w14:textId="77777777" w:rsidR="009250AB" w:rsidRDefault="009250AB" w:rsidP="009250AB">
      <w:pPr>
        <w:autoSpaceDE w:val="0"/>
        <w:rPr>
          <w:b/>
          <w:sz w:val="20"/>
          <w:szCs w:val="20"/>
        </w:rPr>
      </w:pPr>
    </w:p>
    <w:p w14:paraId="43A7A414" w14:textId="744AC124" w:rsidR="0093235F" w:rsidRPr="00D5096C" w:rsidRDefault="0093235F" w:rsidP="0093235F">
      <w:pPr>
        <w:autoSpaceDE w:val="0"/>
        <w:rPr>
          <w:bCs/>
          <w:sz w:val="20"/>
          <w:szCs w:val="20"/>
        </w:rPr>
      </w:pPr>
      <w:r w:rsidRPr="00D5096C">
        <w:rPr>
          <w:bCs/>
          <w:sz w:val="20"/>
          <w:szCs w:val="20"/>
        </w:rPr>
        <w:t xml:space="preserve">Il progetto riserva </w:t>
      </w:r>
      <w:r>
        <w:rPr>
          <w:bCs/>
          <w:sz w:val="20"/>
          <w:szCs w:val="20"/>
        </w:rPr>
        <w:t>2</w:t>
      </w:r>
      <w:r w:rsidRPr="00D5096C">
        <w:rPr>
          <w:bCs/>
          <w:sz w:val="20"/>
          <w:szCs w:val="20"/>
        </w:rPr>
        <w:t xml:space="preserve"> posti a giovani con minori </w:t>
      </w:r>
      <w:proofErr w:type="spellStart"/>
      <w:r w:rsidRPr="00D5096C">
        <w:rPr>
          <w:bCs/>
          <w:sz w:val="20"/>
          <w:szCs w:val="20"/>
        </w:rPr>
        <w:t>opportunita</w:t>
      </w:r>
      <w:proofErr w:type="spellEnd"/>
      <w:r w:rsidRPr="00D5096C">
        <w:rPr>
          <w:bCs/>
          <w:sz w:val="20"/>
          <w:szCs w:val="20"/>
        </w:rPr>
        <w:t xml:space="preserve"> economiche.</w:t>
      </w:r>
    </w:p>
    <w:p w14:paraId="114E68C3" w14:textId="77777777" w:rsidR="0093235F" w:rsidRPr="00D5096C" w:rsidRDefault="0093235F" w:rsidP="0093235F">
      <w:pPr>
        <w:autoSpaceDE w:val="0"/>
        <w:rPr>
          <w:bCs/>
          <w:sz w:val="20"/>
          <w:szCs w:val="20"/>
        </w:rPr>
      </w:pPr>
      <w:r w:rsidRPr="00D5096C">
        <w:rPr>
          <w:bCs/>
          <w:sz w:val="20"/>
          <w:szCs w:val="20"/>
        </w:rPr>
        <w:t>Documento che attesta lo stato: Attestazione ISEE</w:t>
      </w:r>
    </w:p>
    <w:p w14:paraId="0815BDFC" w14:textId="77777777" w:rsidR="0093235F" w:rsidRPr="00D5096C" w:rsidRDefault="0093235F" w:rsidP="0093235F">
      <w:pPr>
        <w:autoSpaceDE w:val="0"/>
        <w:rPr>
          <w:bCs/>
          <w:sz w:val="20"/>
          <w:szCs w:val="20"/>
        </w:rPr>
      </w:pPr>
      <w:r w:rsidRPr="00D5096C">
        <w:rPr>
          <w:bCs/>
          <w:sz w:val="20"/>
          <w:szCs w:val="20"/>
        </w:rPr>
        <w:t>Azioni di informazione e sensibilizzazione che l</w:t>
      </w:r>
      <w:r w:rsidRPr="00D5096C">
        <w:rPr>
          <w:rFonts w:hint="eastAsia"/>
          <w:bCs/>
          <w:sz w:val="20"/>
          <w:szCs w:val="20"/>
        </w:rPr>
        <w:t>’</w:t>
      </w:r>
      <w:r w:rsidRPr="00D5096C">
        <w:rPr>
          <w:bCs/>
          <w:sz w:val="20"/>
          <w:szCs w:val="20"/>
        </w:rPr>
        <w:t>ente intende adottare al fine di intercettare i giovani con minori</w:t>
      </w:r>
    </w:p>
    <w:p w14:paraId="4526286A" w14:textId="77777777" w:rsidR="0093235F" w:rsidRPr="00D5096C" w:rsidRDefault="0093235F" w:rsidP="0093235F">
      <w:pPr>
        <w:autoSpaceDE w:val="0"/>
        <w:rPr>
          <w:bCs/>
          <w:sz w:val="20"/>
          <w:szCs w:val="20"/>
        </w:rPr>
      </w:pPr>
      <w:proofErr w:type="spellStart"/>
      <w:r w:rsidRPr="00D5096C">
        <w:rPr>
          <w:bCs/>
          <w:sz w:val="20"/>
          <w:szCs w:val="20"/>
        </w:rPr>
        <w:t>opportunita</w:t>
      </w:r>
      <w:proofErr w:type="spellEnd"/>
      <w:r w:rsidRPr="00D5096C">
        <w:rPr>
          <w:bCs/>
          <w:sz w:val="20"/>
          <w:szCs w:val="20"/>
        </w:rPr>
        <w:t xml:space="preserve"> e di favorirne la partecipazione: L</w:t>
      </w:r>
      <w:r w:rsidRPr="00D5096C">
        <w:rPr>
          <w:rFonts w:hint="eastAsia"/>
          <w:bCs/>
          <w:sz w:val="20"/>
          <w:szCs w:val="20"/>
        </w:rPr>
        <w:t>’</w:t>
      </w:r>
      <w:proofErr w:type="spellStart"/>
      <w:r w:rsidRPr="00D5096C">
        <w:rPr>
          <w:bCs/>
          <w:sz w:val="20"/>
          <w:szCs w:val="20"/>
        </w:rPr>
        <w:t>attivita</w:t>
      </w:r>
      <w:proofErr w:type="spellEnd"/>
      <w:r w:rsidRPr="00D5096C">
        <w:rPr>
          <w:bCs/>
          <w:sz w:val="20"/>
          <w:szCs w:val="20"/>
        </w:rPr>
        <w:t xml:space="preserve"> di promozione rientra in quella concordata nell</w:t>
      </w:r>
      <w:r w:rsidRPr="00D5096C">
        <w:rPr>
          <w:rFonts w:hint="eastAsia"/>
          <w:bCs/>
          <w:sz w:val="20"/>
          <w:szCs w:val="20"/>
        </w:rPr>
        <w:t>’</w:t>
      </w:r>
      <w:r w:rsidRPr="00D5096C">
        <w:rPr>
          <w:bCs/>
          <w:sz w:val="20"/>
          <w:szCs w:val="20"/>
        </w:rPr>
        <w:t>ambito</w:t>
      </w:r>
    </w:p>
    <w:p w14:paraId="63E9495D" w14:textId="77777777" w:rsidR="0093235F" w:rsidRPr="00D5096C" w:rsidRDefault="0093235F" w:rsidP="0093235F">
      <w:pPr>
        <w:autoSpaceDE w:val="0"/>
        <w:rPr>
          <w:bCs/>
          <w:sz w:val="20"/>
          <w:szCs w:val="20"/>
        </w:rPr>
      </w:pPr>
      <w:r w:rsidRPr="00D5096C">
        <w:rPr>
          <w:bCs/>
          <w:sz w:val="20"/>
          <w:szCs w:val="20"/>
        </w:rPr>
        <w:t>Copresc (descritta in sede di programma e nell</w:t>
      </w:r>
      <w:r w:rsidRPr="00D5096C">
        <w:rPr>
          <w:rFonts w:hint="eastAsia"/>
          <w:bCs/>
          <w:sz w:val="20"/>
          <w:szCs w:val="20"/>
        </w:rPr>
        <w:t>’</w:t>
      </w:r>
      <w:r w:rsidRPr="00D5096C">
        <w:rPr>
          <w:bCs/>
          <w:sz w:val="20"/>
          <w:szCs w:val="20"/>
        </w:rPr>
        <w:t xml:space="preserve">accordo di rete con il Copresc). Si </w:t>
      </w:r>
      <w:proofErr w:type="spellStart"/>
      <w:r w:rsidRPr="00D5096C">
        <w:rPr>
          <w:bCs/>
          <w:sz w:val="20"/>
          <w:szCs w:val="20"/>
        </w:rPr>
        <w:t>agira</w:t>
      </w:r>
      <w:proofErr w:type="spellEnd"/>
      <w:r w:rsidRPr="00D5096C">
        <w:rPr>
          <w:bCs/>
          <w:sz w:val="20"/>
          <w:szCs w:val="20"/>
        </w:rPr>
        <w:t xml:space="preserve"> sul web e sui social a</w:t>
      </w:r>
    </w:p>
    <w:p w14:paraId="07B07358" w14:textId="77777777" w:rsidR="0093235F" w:rsidRPr="00D5096C" w:rsidRDefault="0093235F" w:rsidP="0093235F">
      <w:pPr>
        <w:autoSpaceDE w:val="0"/>
        <w:rPr>
          <w:bCs/>
          <w:sz w:val="20"/>
          <w:szCs w:val="20"/>
        </w:rPr>
      </w:pPr>
      <w:r w:rsidRPr="00D5096C">
        <w:rPr>
          <w:bCs/>
          <w:sz w:val="20"/>
          <w:szCs w:val="20"/>
        </w:rPr>
        <w:t>disposizione dell</w:t>
      </w:r>
      <w:r w:rsidRPr="00D5096C">
        <w:rPr>
          <w:rFonts w:hint="eastAsia"/>
          <w:bCs/>
          <w:sz w:val="20"/>
          <w:szCs w:val="20"/>
        </w:rPr>
        <w:t>’</w:t>
      </w:r>
      <w:r w:rsidRPr="00D5096C">
        <w:rPr>
          <w:bCs/>
          <w:sz w:val="20"/>
          <w:szCs w:val="20"/>
        </w:rPr>
        <w:t>ente e degli enti di accoglienza del progetto. Saranno coinvolti i centri di aggregazione giovanile</w:t>
      </w:r>
    </w:p>
    <w:p w14:paraId="1745A26E" w14:textId="77777777" w:rsidR="0093235F" w:rsidRPr="00D5096C" w:rsidRDefault="0093235F" w:rsidP="0093235F">
      <w:pPr>
        <w:autoSpaceDE w:val="0"/>
        <w:rPr>
          <w:bCs/>
          <w:sz w:val="20"/>
          <w:szCs w:val="20"/>
        </w:rPr>
      </w:pPr>
      <w:r w:rsidRPr="00D5096C">
        <w:rPr>
          <w:bCs/>
          <w:sz w:val="20"/>
          <w:szCs w:val="20"/>
        </w:rPr>
        <w:t xml:space="preserve">e le </w:t>
      </w:r>
      <w:proofErr w:type="spellStart"/>
      <w:r w:rsidRPr="00D5096C">
        <w:rPr>
          <w:bCs/>
          <w:sz w:val="20"/>
          <w:szCs w:val="20"/>
        </w:rPr>
        <w:t>realta</w:t>
      </w:r>
      <w:proofErr w:type="spellEnd"/>
      <w:r w:rsidRPr="00D5096C">
        <w:rPr>
          <w:bCs/>
          <w:sz w:val="20"/>
          <w:szCs w:val="20"/>
        </w:rPr>
        <w:t xml:space="preserve"> territoriali (come parrocchie, polisportive, associazioni di volontariato) che hanno rapporti con giovani</w:t>
      </w:r>
    </w:p>
    <w:p w14:paraId="657516EC" w14:textId="77777777" w:rsidR="0093235F" w:rsidRPr="00D5096C" w:rsidRDefault="0093235F" w:rsidP="0093235F">
      <w:pPr>
        <w:autoSpaceDE w:val="0"/>
        <w:rPr>
          <w:bCs/>
          <w:sz w:val="20"/>
          <w:szCs w:val="20"/>
        </w:rPr>
      </w:pPr>
      <w:r w:rsidRPr="00D5096C">
        <w:rPr>
          <w:bCs/>
          <w:sz w:val="20"/>
          <w:szCs w:val="20"/>
        </w:rPr>
        <w:t xml:space="preserve">con minori </w:t>
      </w:r>
      <w:proofErr w:type="spellStart"/>
      <w:r w:rsidRPr="00D5096C">
        <w:rPr>
          <w:bCs/>
          <w:sz w:val="20"/>
          <w:szCs w:val="20"/>
        </w:rPr>
        <w:t>opportunita</w:t>
      </w:r>
      <w:proofErr w:type="spellEnd"/>
      <w:r w:rsidRPr="00D5096C">
        <w:rPr>
          <w:bCs/>
          <w:sz w:val="20"/>
          <w:szCs w:val="20"/>
        </w:rPr>
        <w:t>. Con tutti questi spazi aggregativi sono consolidati i rapporti di collaborazione che</w:t>
      </w:r>
    </w:p>
    <w:p w14:paraId="57FD4814" w14:textId="77777777" w:rsidR="0093235F" w:rsidRPr="00D5096C" w:rsidRDefault="0093235F" w:rsidP="0093235F">
      <w:pPr>
        <w:autoSpaceDE w:val="0"/>
        <w:rPr>
          <w:bCs/>
          <w:sz w:val="20"/>
          <w:szCs w:val="20"/>
        </w:rPr>
      </w:pPr>
      <w:r w:rsidRPr="00D5096C">
        <w:rPr>
          <w:bCs/>
          <w:sz w:val="20"/>
          <w:szCs w:val="20"/>
        </w:rPr>
        <w:t xml:space="preserve">permetteranno di individuare con </w:t>
      </w:r>
      <w:proofErr w:type="spellStart"/>
      <w:r w:rsidRPr="00D5096C">
        <w:rPr>
          <w:bCs/>
          <w:sz w:val="20"/>
          <w:szCs w:val="20"/>
        </w:rPr>
        <w:t>piu</w:t>
      </w:r>
      <w:proofErr w:type="spellEnd"/>
      <w:r w:rsidRPr="00D5096C">
        <w:rPr>
          <w:bCs/>
          <w:sz w:val="20"/>
          <w:szCs w:val="20"/>
        </w:rPr>
        <w:t xml:space="preserve"> facilita il target di riferimento del progetto. Saranno attivati, inoltre, operatori</w:t>
      </w:r>
    </w:p>
    <w:p w14:paraId="2AC31A22" w14:textId="77777777" w:rsidR="0093235F" w:rsidRPr="00D5096C" w:rsidRDefault="0093235F" w:rsidP="0093235F">
      <w:pPr>
        <w:autoSpaceDE w:val="0"/>
        <w:rPr>
          <w:bCs/>
          <w:sz w:val="20"/>
          <w:szCs w:val="20"/>
        </w:rPr>
      </w:pPr>
      <w:r w:rsidRPr="00D5096C">
        <w:rPr>
          <w:bCs/>
          <w:sz w:val="20"/>
          <w:szCs w:val="20"/>
        </w:rPr>
        <w:t xml:space="preserve">di progetti di </w:t>
      </w:r>
      <w:proofErr w:type="spellStart"/>
      <w:r w:rsidRPr="00D5096C">
        <w:rPr>
          <w:bCs/>
          <w:sz w:val="20"/>
          <w:szCs w:val="20"/>
        </w:rPr>
        <w:t>prossimita</w:t>
      </w:r>
      <w:proofErr w:type="spellEnd"/>
      <w:r w:rsidRPr="00D5096C">
        <w:rPr>
          <w:bCs/>
          <w:sz w:val="20"/>
          <w:szCs w:val="20"/>
        </w:rPr>
        <w:t xml:space="preserve"> per intercettare giovani dei gruppi informali che hanno scarsi o nulli rapporti con </w:t>
      </w:r>
      <w:proofErr w:type="spellStart"/>
      <w:r w:rsidRPr="00D5096C">
        <w:rPr>
          <w:bCs/>
          <w:sz w:val="20"/>
          <w:szCs w:val="20"/>
        </w:rPr>
        <w:t>realta</w:t>
      </w:r>
      <w:proofErr w:type="spellEnd"/>
    </w:p>
    <w:p w14:paraId="19CE4F4A" w14:textId="77777777" w:rsidR="0093235F" w:rsidRPr="00D5096C" w:rsidRDefault="0093235F" w:rsidP="0093235F">
      <w:pPr>
        <w:autoSpaceDE w:val="0"/>
        <w:rPr>
          <w:bCs/>
          <w:sz w:val="20"/>
          <w:szCs w:val="20"/>
        </w:rPr>
      </w:pPr>
      <w:r w:rsidRPr="00D5096C">
        <w:rPr>
          <w:bCs/>
          <w:sz w:val="20"/>
          <w:szCs w:val="20"/>
        </w:rPr>
        <w:t>organizzate. Questi operatori andranno direttamente sui luoghi di incontro (come piazze, parchi, strade) dei</w:t>
      </w:r>
    </w:p>
    <w:p w14:paraId="1AC4818F" w14:textId="77777777" w:rsidR="0093235F" w:rsidRPr="00D5096C" w:rsidRDefault="0093235F" w:rsidP="0093235F">
      <w:pPr>
        <w:autoSpaceDE w:val="0"/>
        <w:rPr>
          <w:bCs/>
          <w:sz w:val="20"/>
          <w:szCs w:val="20"/>
        </w:rPr>
      </w:pPr>
      <w:r w:rsidRPr="00D5096C">
        <w:rPr>
          <w:bCs/>
          <w:sz w:val="20"/>
          <w:szCs w:val="20"/>
        </w:rPr>
        <w:t>giovani per entrare in contatto diretto con loro e presentare l</w:t>
      </w:r>
      <w:r w:rsidRPr="00D5096C">
        <w:rPr>
          <w:rFonts w:hint="eastAsia"/>
          <w:bCs/>
          <w:sz w:val="20"/>
          <w:szCs w:val="20"/>
        </w:rPr>
        <w:t>’</w:t>
      </w:r>
      <w:proofErr w:type="spellStart"/>
      <w:r w:rsidRPr="00D5096C">
        <w:rPr>
          <w:bCs/>
          <w:sz w:val="20"/>
          <w:szCs w:val="20"/>
        </w:rPr>
        <w:t>opportunita</w:t>
      </w:r>
      <w:proofErr w:type="spellEnd"/>
      <w:r w:rsidRPr="00D5096C">
        <w:rPr>
          <w:bCs/>
          <w:sz w:val="20"/>
          <w:szCs w:val="20"/>
        </w:rPr>
        <w:t xml:space="preserve"> del servizio civile, come del resto </w:t>
      </w:r>
      <w:proofErr w:type="spellStart"/>
      <w:r w:rsidRPr="00D5096C">
        <w:rPr>
          <w:bCs/>
          <w:sz w:val="20"/>
          <w:szCs w:val="20"/>
        </w:rPr>
        <w:t>gia</w:t>
      </w:r>
      <w:proofErr w:type="spellEnd"/>
    </w:p>
    <w:p w14:paraId="7FAAFCD9" w14:textId="77777777" w:rsidR="0093235F" w:rsidRPr="00D5096C" w:rsidRDefault="0093235F" w:rsidP="0093235F">
      <w:pPr>
        <w:autoSpaceDE w:val="0"/>
        <w:rPr>
          <w:bCs/>
          <w:sz w:val="20"/>
          <w:szCs w:val="20"/>
        </w:rPr>
      </w:pPr>
      <w:r w:rsidRPr="00D5096C">
        <w:rPr>
          <w:bCs/>
          <w:sz w:val="20"/>
          <w:szCs w:val="20"/>
        </w:rPr>
        <w:t xml:space="preserve">sperimentato per i bandi precedenti. Oltre a portare il materiale cartaceo, gli operatori avranno la </w:t>
      </w:r>
      <w:proofErr w:type="spellStart"/>
      <w:r w:rsidRPr="00D5096C">
        <w:rPr>
          <w:bCs/>
          <w:sz w:val="20"/>
          <w:szCs w:val="20"/>
        </w:rPr>
        <w:t>possibilita</w:t>
      </w:r>
      <w:proofErr w:type="spellEnd"/>
      <w:r w:rsidRPr="00D5096C">
        <w:rPr>
          <w:bCs/>
          <w:sz w:val="20"/>
          <w:szCs w:val="20"/>
        </w:rPr>
        <w:t xml:space="preserve"> di</w:t>
      </w:r>
    </w:p>
    <w:p w14:paraId="5DB30FFC" w14:textId="77777777" w:rsidR="0093235F" w:rsidRPr="00D5096C" w:rsidRDefault="0093235F" w:rsidP="0093235F">
      <w:pPr>
        <w:autoSpaceDE w:val="0"/>
        <w:rPr>
          <w:bCs/>
          <w:sz w:val="20"/>
          <w:szCs w:val="20"/>
        </w:rPr>
      </w:pPr>
      <w:r w:rsidRPr="00D5096C">
        <w:rPr>
          <w:bCs/>
          <w:sz w:val="20"/>
          <w:szCs w:val="20"/>
        </w:rPr>
        <w:t xml:space="preserve">parlare direttamente con i ragazzi spiegando e approfondendo il progetto e le diverse </w:t>
      </w:r>
      <w:proofErr w:type="spellStart"/>
      <w:r w:rsidRPr="00D5096C">
        <w:rPr>
          <w:bCs/>
          <w:sz w:val="20"/>
          <w:szCs w:val="20"/>
        </w:rPr>
        <w:t>opportunita</w:t>
      </w:r>
      <w:proofErr w:type="spellEnd"/>
      <w:r w:rsidRPr="00D5096C">
        <w:rPr>
          <w:bCs/>
          <w:sz w:val="20"/>
          <w:szCs w:val="20"/>
        </w:rPr>
        <w:t xml:space="preserve"> di impiego,</w:t>
      </w:r>
    </w:p>
    <w:p w14:paraId="397919D4" w14:textId="77777777" w:rsidR="0093235F" w:rsidRPr="00D5096C" w:rsidRDefault="0093235F" w:rsidP="0093235F">
      <w:pPr>
        <w:autoSpaceDE w:val="0"/>
        <w:rPr>
          <w:bCs/>
          <w:sz w:val="20"/>
          <w:szCs w:val="20"/>
        </w:rPr>
      </w:pPr>
      <w:r w:rsidRPr="00D5096C">
        <w:rPr>
          <w:bCs/>
          <w:sz w:val="20"/>
          <w:szCs w:val="20"/>
        </w:rPr>
        <w:t xml:space="preserve">dialogando sul valore del servizio civile. Questi operatori di </w:t>
      </w:r>
      <w:proofErr w:type="spellStart"/>
      <w:r w:rsidRPr="00D5096C">
        <w:rPr>
          <w:bCs/>
          <w:sz w:val="20"/>
          <w:szCs w:val="20"/>
        </w:rPr>
        <w:t>prossimita</w:t>
      </w:r>
      <w:proofErr w:type="spellEnd"/>
      <w:r w:rsidRPr="00D5096C">
        <w:rPr>
          <w:bCs/>
          <w:sz w:val="20"/>
          <w:szCs w:val="20"/>
        </w:rPr>
        <w:t xml:space="preserve"> potranno svolgere anche un</w:t>
      </w:r>
      <w:r w:rsidRPr="00D5096C">
        <w:rPr>
          <w:rFonts w:hint="eastAsia"/>
          <w:bCs/>
          <w:sz w:val="20"/>
          <w:szCs w:val="20"/>
        </w:rPr>
        <w:t>’</w:t>
      </w:r>
      <w:proofErr w:type="spellStart"/>
      <w:r w:rsidRPr="00D5096C">
        <w:rPr>
          <w:bCs/>
          <w:sz w:val="20"/>
          <w:szCs w:val="20"/>
        </w:rPr>
        <w:t>attivita</w:t>
      </w:r>
      <w:proofErr w:type="spellEnd"/>
      <w:r w:rsidRPr="00D5096C">
        <w:rPr>
          <w:bCs/>
          <w:sz w:val="20"/>
          <w:szCs w:val="20"/>
        </w:rPr>
        <w:t xml:space="preserve"> di</w:t>
      </w:r>
    </w:p>
    <w:p w14:paraId="75E0A757" w14:textId="77777777" w:rsidR="0093235F" w:rsidRPr="00D5096C" w:rsidRDefault="0093235F" w:rsidP="0093235F">
      <w:pPr>
        <w:autoSpaceDE w:val="0"/>
        <w:rPr>
          <w:bCs/>
          <w:sz w:val="20"/>
          <w:szCs w:val="20"/>
        </w:rPr>
      </w:pPr>
      <w:r w:rsidRPr="00D5096C">
        <w:rPr>
          <w:bCs/>
          <w:sz w:val="20"/>
          <w:szCs w:val="20"/>
        </w:rPr>
        <w:t>accompagnamento di questi giovani:</w:t>
      </w:r>
    </w:p>
    <w:p w14:paraId="46809FD4" w14:textId="77777777" w:rsidR="0093235F" w:rsidRPr="00D5096C" w:rsidRDefault="0093235F" w:rsidP="0093235F">
      <w:pPr>
        <w:autoSpaceDE w:val="0"/>
        <w:rPr>
          <w:bCs/>
          <w:sz w:val="20"/>
          <w:szCs w:val="20"/>
        </w:rPr>
      </w:pPr>
      <w:r w:rsidRPr="00D5096C">
        <w:rPr>
          <w:bCs/>
          <w:sz w:val="20"/>
          <w:szCs w:val="20"/>
        </w:rPr>
        <w:t>a) allo sportello Copresc per una conoscenza generale di tutti i progetti attivi di servizio civile sul territorio;</w:t>
      </w:r>
    </w:p>
    <w:p w14:paraId="4F805F28" w14:textId="77777777" w:rsidR="0093235F" w:rsidRPr="00D5096C" w:rsidRDefault="0093235F" w:rsidP="0093235F">
      <w:pPr>
        <w:autoSpaceDE w:val="0"/>
        <w:rPr>
          <w:bCs/>
          <w:sz w:val="20"/>
          <w:szCs w:val="20"/>
        </w:rPr>
      </w:pPr>
      <w:r w:rsidRPr="00D5096C">
        <w:rPr>
          <w:bCs/>
          <w:sz w:val="20"/>
          <w:szCs w:val="20"/>
        </w:rPr>
        <w:t>b) nelle sedi specifiche di svolgimento del servizio civile per farli prendere direttamente contatto con gli operatori</w:t>
      </w:r>
    </w:p>
    <w:p w14:paraId="0ACF64E4" w14:textId="77777777" w:rsidR="0093235F" w:rsidRPr="00D5096C" w:rsidRDefault="0093235F" w:rsidP="0093235F">
      <w:pPr>
        <w:autoSpaceDE w:val="0"/>
        <w:rPr>
          <w:bCs/>
          <w:sz w:val="20"/>
          <w:szCs w:val="20"/>
        </w:rPr>
      </w:pPr>
      <w:r w:rsidRPr="00D5096C">
        <w:rPr>
          <w:bCs/>
          <w:sz w:val="20"/>
          <w:szCs w:val="20"/>
        </w:rPr>
        <w:t xml:space="preserve">e con le </w:t>
      </w:r>
      <w:proofErr w:type="spellStart"/>
      <w:r w:rsidRPr="00D5096C">
        <w:rPr>
          <w:bCs/>
          <w:sz w:val="20"/>
          <w:szCs w:val="20"/>
        </w:rPr>
        <w:t>attivita</w:t>
      </w:r>
      <w:proofErr w:type="spellEnd"/>
      <w:r w:rsidRPr="00D5096C">
        <w:rPr>
          <w:bCs/>
          <w:sz w:val="20"/>
          <w:szCs w:val="20"/>
        </w:rPr>
        <w:t xml:space="preserve"> previste in modo che si produca una conoscenza diretta e approfondita di ogni singola </w:t>
      </w:r>
      <w:proofErr w:type="spellStart"/>
      <w:r w:rsidRPr="00D5096C">
        <w:rPr>
          <w:bCs/>
          <w:sz w:val="20"/>
          <w:szCs w:val="20"/>
        </w:rPr>
        <w:t>opportunita</w:t>
      </w:r>
      <w:proofErr w:type="spellEnd"/>
    </w:p>
    <w:p w14:paraId="515E2CC2" w14:textId="77777777" w:rsidR="0093235F" w:rsidRPr="00D5096C" w:rsidRDefault="0093235F" w:rsidP="0093235F">
      <w:pPr>
        <w:autoSpaceDE w:val="0"/>
        <w:rPr>
          <w:bCs/>
          <w:sz w:val="20"/>
          <w:szCs w:val="20"/>
        </w:rPr>
      </w:pPr>
      <w:r w:rsidRPr="00D5096C">
        <w:rPr>
          <w:bCs/>
          <w:sz w:val="20"/>
          <w:szCs w:val="20"/>
        </w:rPr>
        <w:t>di servizio;</w:t>
      </w:r>
    </w:p>
    <w:p w14:paraId="24E7F594" w14:textId="77777777" w:rsidR="0093235F" w:rsidRPr="00D5096C" w:rsidRDefault="0093235F" w:rsidP="0093235F">
      <w:pPr>
        <w:autoSpaceDE w:val="0"/>
        <w:rPr>
          <w:bCs/>
          <w:sz w:val="20"/>
          <w:szCs w:val="20"/>
        </w:rPr>
      </w:pPr>
      <w:r w:rsidRPr="00D5096C">
        <w:rPr>
          <w:bCs/>
          <w:sz w:val="20"/>
          <w:szCs w:val="20"/>
        </w:rPr>
        <w:t>c) infine potranno essere di sostegno nella presentazione della domanda da parte del giovane.</w:t>
      </w:r>
    </w:p>
    <w:p w14:paraId="71C50634" w14:textId="77777777" w:rsidR="0093235F" w:rsidRPr="00D5096C" w:rsidRDefault="0093235F" w:rsidP="0093235F">
      <w:pPr>
        <w:autoSpaceDE w:val="0"/>
        <w:rPr>
          <w:bCs/>
          <w:sz w:val="20"/>
          <w:szCs w:val="20"/>
        </w:rPr>
      </w:pPr>
      <w:r w:rsidRPr="00D5096C">
        <w:rPr>
          <w:bCs/>
          <w:sz w:val="20"/>
          <w:szCs w:val="20"/>
        </w:rPr>
        <w:t>Ulteriori risorse umane e strumentali e/o delle iniziative e/o delle misure di sostegno volte ad accompagnare gli</w:t>
      </w:r>
    </w:p>
    <w:p w14:paraId="2E8BF81F" w14:textId="77777777" w:rsidR="0093235F" w:rsidRPr="00D5096C" w:rsidRDefault="0093235F" w:rsidP="0093235F">
      <w:pPr>
        <w:autoSpaceDE w:val="0"/>
        <w:rPr>
          <w:bCs/>
          <w:sz w:val="20"/>
          <w:szCs w:val="20"/>
        </w:rPr>
      </w:pPr>
      <w:r w:rsidRPr="00D5096C">
        <w:rPr>
          <w:bCs/>
          <w:sz w:val="20"/>
          <w:szCs w:val="20"/>
        </w:rPr>
        <w:t xml:space="preserve">operatori volontari con minori </w:t>
      </w:r>
      <w:proofErr w:type="spellStart"/>
      <w:r w:rsidRPr="00D5096C">
        <w:rPr>
          <w:bCs/>
          <w:sz w:val="20"/>
          <w:szCs w:val="20"/>
        </w:rPr>
        <w:t>opportunita</w:t>
      </w:r>
      <w:proofErr w:type="spellEnd"/>
      <w:r w:rsidRPr="00D5096C">
        <w:rPr>
          <w:bCs/>
          <w:sz w:val="20"/>
          <w:szCs w:val="20"/>
        </w:rPr>
        <w:t xml:space="preserve"> nello svolgimento delle </w:t>
      </w:r>
      <w:proofErr w:type="spellStart"/>
      <w:r w:rsidRPr="00D5096C">
        <w:rPr>
          <w:bCs/>
          <w:sz w:val="20"/>
          <w:szCs w:val="20"/>
        </w:rPr>
        <w:t>attivita</w:t>
      </w:r>
      <w:proofErr w:type="spellEnd"/>
      <w:r w:rsidRPr="00D5096C">
        <w:rPr>
          <w:bCs/>
          <w:sz w:val="20"/>
          <w:szCs w:val="20"/>
        </w:rPr>
        <w:t xml:space="preserve"> progettuali: Il Comune di Modena attiva</w:t>
      </w:r>
    </w:p>
    <w:p w14:paraId="4ABA8139" w14:textId="77777777" w:rsidR="0093235F" w:rsidRPr="00D5096C" w:rsidRDefault="0093235F" w:rsidP="0093235F">
      <w:pPr>
        <w:autoSpaceDE w:val="0"/>
        <w:rPr>
          <w:bCs/>
          <w:sz w:val="20"/>
          <w:szCs w:val="20"/>
        </w:rPr>
      </w:pPr>
      <w:r w:rsidRPr="00D5096C">
        <w:rPr>
          <w:bCs/>
          <w:sz w:val="20"/>
          <w:szCs w:val="20"/>
        </w:rPr>
        <w:t>una figura di tutor (non accreditata) dedicata a seguire tutti i volontari dei progetti con un rapporto diretto costante</w:t>
      </w:r>
    </w:p>
    <w:p w14:paraId="6FFC37E1" w14:textId="77777777" w:rsidR="0093235F" w:rsidRPr="00D5096C" w:rsidRDefault="0093235F" w:rsidP="0093235F">
      <w:pPr>
        <w:autoSpaceDE w:val="0"/>
        <w:rPr>
          <w:bCs/>
          <w:sz w:val="20"/>
          <w:szCs w:val="20"/>
        </w:rPr>
      </w:pPr>
      <w:r w:rsidRPr="00D5096C">
        <w:rPr>
          <w:bCs/>
          <w:sz w:val="20"/>
          <w:szCs w:val="20"/>
        </w:rPr>
        <w:t xml:space="preserve">teso a intercettare tempestivamente le </w:t>
      </w:r>
      <w:proofErr w:type="spellStart"/>
      <w:r w:rsidRPr="00D5096C">
        <w:rPr>
          <w:bCs/>
          <w:sz w:val="20"/>
          <w:szCs w:val="20"/>
        </w:rPr>
        <w:t>criticita</w:t>
      </w:r>
      <w:proofErr w:type="spellEnd"/>
      <w:r w:rsidRPr="00D5096C">
        <w:rPr>
          <w:bCs/>
          <w:sz w:val="20"/>
          <w:szCs w:val="20"/>
        </w:rPr>
        <w:t xml:space="preserve"> che possono insorgere nel rapporto tra volontari e struttura, ma</w:t>
      </w:r>
    </w:p>
    <w:p w14:paraId="39F89A37" w14:textId="77777777" w:rsidR="0093235F" w:rsidRPr="00D5096C" w:rsidRDefault="0093235F" w:rsidP="0093235F">
      <w:pPr>
        <w:autoSpaceDE w:val="0"/>
        <w:rPr>
          <w:bCs/>
          <w:sz w:val="20"/>
          <w:szCs w:val="20"/>
        </w:rPr>
      </w:pPr>
      <w:r w:rsidRPr="00D5096C">
        <w:rPr>
          <w:bCs/>
          <w:sz w:val="20"/>
          <w:szCs w:val="20"/>
        </w:rPr>
        <w:t xml:space="preserve">anche per cogliere gli elementi di </w:t>
      </w:r>
      <w:proofErr w:type="spellStart"/>
      <w:r w:rsidRPr="00D5096C">
        <w:rPr>
          <w:bCs/>
          <w:sz w:val="20"/>
          <w:szCs w:val="20"/>
        </w:rPr>
        <w:t>fragilita</w:t>
      </w:r>
      <w:proofErr w:type="spellEnd"/>
      <w:r w:rsidRPr="00D5096C">
        <w:rPr>
          <w:bCs/>
          <w:sz w:val="20"/>
          <w:szCs w:val="20"/>
        </w:rPr>
        <w:t xml:space="preserve"> che possono demotivare i volontari. Il tutor collabora strettamente e</w:t>
      </w:r>
    </w:p>
    <w:p w14:paraId="114103FA" w14:textId="77777777" w:rsidR="0093235F" w:rsidRPr="00D5096C" w:rsidRDefault="0093235F" w:rsidP="0093235F">
      <w:pPr>
        <w:autoSpaceDE w:val="0"/>
        <w:rPr>
          <w:bCs/>
          <w:sz w:val="20"/>
          <w:szCs w:val="20"/>
        </w:rPr>
      </w:pPr>
      <w:r w:rsidRPr="00D5096C">
        <w:rPr>
          <w:bCs/>
          <w:sz w:val="20"/>
          <w:szCs w:val="20"/>
        </w:rPr>
        <w:t xml:space="preserve">costantemente con le figure degli OLP per favorire il benessere dei volontari e il loro inserimento </w:t>
      </w:r>
      <w:proofErr w:type="spellStart"/>
      <w:r w:rsidRPr="00D5096C">
        <w:rPr>
          <w:bCs/>
          <w:sz w:val="20"/>
          <w:szCs w:val="20"/>
        </w:rPr>
        <w:t>piu</w:t>
      </w:r>
      <w:proofErr w:type="spellEnd"/>
      <w:r w:rsidRPr="00D5096C">
        <w:rPr>
          <w:bCs/>
          <w:sz w:val="20"/>
          <w:szCs w:val="20"/>
        </w:rPr>
        <w:t xml:space="preserve"> complessivo</w:t>
      </w:r>
    </w:p>
    <w:p w14:paraId="0642590D" w14:textId="77777777" w:rsidR="0093235F" w:rsidRPr="00D5096C" w:rsidRDefault="0093235F" w:rsidP="0093235F">
      <w:pPr>
        <w:autoSpaceDE w:val="0"/>
        <w:rPr>
          <w:bCs/>
          <w:sz w:val="20"/>
          <w:szCs w:val="20"/>
        </w:rPr>
      </w:pPr>
      <w:r w:rsidRPr="00D5096C">
        <w:rPr>
          <w:bCs/>
          <w:sz w:val="20"/>
          <w:szCs w:val="20"/>
        </w:rPr>
        <w:t xml:space="preserve">e per intervenire tempestivamente quando si pongono delle situazioni di </w:t>
      </w:r>
      <w:proofErr w:type="spellStart"/>
      <w:r w:rsidRPr="00D5096C">
        <w:rPr>
          <w:bCs/>
          <w:sz w:val="20"/>
          <w:szCs w:val="20"/>
        </w:rPr>
        <w:t>criticita</w:t>
      </w:r>
      <w:proofErr w:type="spellEnd"/>
      <w:r w:rsidRPr="00D5096C">
        <w:rPr>
          <w:bCs/>
          <w:sz w:val="20"/>
          <w:szCs w:val="20"/>
        </w:rPr>
        <w:t>. L</w:t>
      </w:r>
      <w:r w:rsidRPr="00D5096C">
        <w:rPr>
          <w:rFonts w:hint="eastAsia"/>
          <w:bCs/>
          <w:sz w:val="20"/>
          <w:szCs w:val="20"/>
        </w:rPr>
        <w:t>’</w:t>
      </w:r>
      <w:r w:rsidRPr="00D5096C">
        <w:rPr>
          <w:bCs/>
          <w:sz w:val="20"/>
          <w:szCs w:val="20"/>
        </w:rPr>
        <w:t>esperienza ha dimostrato che</w:t>
      </w:r>
    </w:p>
    <w:p w14:paraId="3A5F0949" w14:textId="77777777" w:rsidR="0093235F" w:rsidRPr="00D5096C" w:rsidRDefault="0093235F" w:rsidP="0093235F">
      <w:pPr>
        <w:autoSpaceDE w:val="0"/>
        <w:rPr>
          <w:bCs/>
          <w:sz w:val="20"/>
          <w:szCs w:val="20"/>
        </w:rPr>
      </w:pPr>
      <w:r w:rsidRPr="00D5096C">
        <w:rPr>
          <w:bCs/>
          <w:sz w:val="20"/>
          <w:szCs w:val="20"/>
        </w:rPr>
        <w:t xml:space="preserve">questa figura di tutor riesce ad essere di supporto in particolare a quei ragazzi con </w:t>
      </w:r>
      <w:proofErr w:type="spellStart"/>
      <w:r w:rsidRPr="00D5096C">
        <w:rPr>
          <w:bCs/>
          <w:sz w:val="20"/>
          <w:szCs w:val="20"/>
        </w:rPr>
        <w:t>piu</w:t>
      </w:r>
      <w:proofErr w:type="spellEnd"/>
      <w:r w:rsidRPr="00D5096C">
        <w:rPr>
          <w:bCs/>
          <w:sz w:val="20"/>
          <w:szCs w:val="20"/>
        </w:rPr>
        <w:t xml:space="preserve"> </w:t>
      </w:r>
      <w:proofErr w:type="spellStart"/>
      <w:r w:rsidRPr="00D5096C">
        <w:rPr>
          <w:bCs/>
          <w:sz w:val="20"/>
          <w:szCs w:val="20"/>
        </w:rPr>
        <w:t>fragilita</w:t>
      </w:r>
      <w:proofErr w:type="spellEnd"/>
      <w:r w:rsidRPr="00D5096C">
        <w:rPr>
          <w:bCs/>
          <w:sz w:val="20"/>
          <w:szCs w:val="20"/>
        </w:rPr>
        <w:t xml:space="preserve"> e con minori</w:t>
      </w:r>
    </w:p>
    <w:p w14:paraId="6AF40CE2" w14:textId="77777777" w:rsidR="0093235F" w:rsidRPr="00D5096C" w:rsidRDefault="0093235F" w:rsidP="0093235F">
      <w:pPr>
        <w:autoSpaceDE w:val="0"/>
        <w:rPr>
          <w:bCs/>
          <w:sz w:val="20"/>
          <w:szCs w:val="20"/>
        </w:rPr>
      </w:pPr>
      <w:r w:rsidRPr="00D5096C">
        <w:rPr>
          <w:bCs/>
          <w:sz w:val="20"/>
          <w:szCs w:val="20"/>
        </w:rPr>
        <w:t xml:space="preserve">strumenti personali. Ogni volontario </w:t>
      </w:r>
      <w:proofErr w:type="spellStart"/>
      <w:r w:rsidRPr="00D5096C">
        <w:rPr>
          <w:bCs/>
          <w:sz w:val="20"/>
          <w:szCs w:val="20"/>
        </w:rPr>
        <w:t>avra</w:t>
      </w:r>
      <w:proofErr w:type="spellEnd"/>
      <w:r w:rsidRPr="00D5096C">
        <w:rPr>
          <w:bCs/>
          <w:sz w:val="20"/>
          <w:szCs w:val="20"/>
        </w:rPr>
        <w:t xml:space="preserve"> a sua disposizione un proprio spazio nella sede in modo che si senta</w:t>
      </w:r>
    </w:p>
    <w:p w14:paraId="2F9F325D" w14:textId="77777777" w:rsidR="0093235F" w:rsidRPr="00D5096C" w:rsidRDefault="0093235F" w:rsidP="0093235F">
      <w:pPr>
        <w:autoSpaceDE w:val="0"/>
        <w:rPr>
          <w:bCs/>
          <w:sz w:val="20"/>
          <w:szCs w:val="20"/>
        </w:rPr>
      </w:pPr>
      <w:r w:rsidRPr="00D5096C">
        <w:rPr>
          <w:bCs/>
          <w:sz w:val="20"/>
          <w:szCs w:val="20"/>
        </w:rPr>
        <w:t>parte del contesto, in cui possa usare tutte le strumentazioni a disposizione e in cui possa essere accolto con</w:t>
      </w:r>
    </w:p>
    <w:p w14:paraId="095BE1CB" w14:textId="77777777" w:rsidR="0093235F" w:rsidRPr="00D5096C" w:rsidRDefault="0093235F" w:rsidP="0093235F">
      <w:pPr>
        <w:autoSpaceDE w:val="0"/>
        <w:rPr>
          <w:bCs/>
          <w:sz w:val="20"/>
          <w:szCs w:val="20"/>
        </w:rPr>
      </w:pPr>
      <w:r w:rsidRPr="00D5096C">
        <w:rPr>
          <w:bCs/>
          <w:sz w:val="20"/>
          <w:szCs w:val="20"/>
        </w:rPr>
        <w:t>attenzione e empatia di tutti gli operatori oltre alla figura dell</w:t>
      </w:r>
      <w:r w:rsidRPr="00D5096C">
        <w:rPr>
          <w:rFonts w:hint="eastAsia"/>
          <w:bCs/>
          <w:sz w:val="20"/>
          <w:szCs w:val="20"/>
        </w:rPr>
        <w:t>’</w:t>
      </w:r>
      <w:r w:rsidRPr="00D5096C">
        <w:rPr>
          <w:bCs/>
          <w:sz w:val="20"/>
          <w:szCs w:val="20"/>
        </w:rPr>
        <w:t>OLP. Il progetto attiva un percorso di formazione</w:t>
      </w:r>
    </w:p>
    <w:p w14:paraId="24F1F194" w14:textId="77777777" w:rsidR="0093235F" w:rsidRPr="00D5096C" w:rsidRDefault="0093235F" w:rsidP="0093235F">
      <w:pPr>
        <w:autoSpaceDE w:val="0"/>
        <w:rPr>
          <w:bCs/>
          <w:sz w:val="20"/>
          <w:szCs w:val="20"/>
        </w:rPr>
      </w:pPr>
      <w:r w:rsidRPr="00D5096C">
        <w:rPr>
          <w:bCs/>
          <w:sz w:val="20"/>
          <w:szCs w:val="20"/>
        </w:rPr>
        <w:t>specifica per la quale sono coinvolti formatori con esperienza nell</w:t>
      </w:r>
      <w:r w:rsidRPr="00D5096C">
        <w:rPr>
          <w:rFonts w:hint="eastAsia"/>
          <w:bCs/>
          <w:sz w:val="20"/>
          <w:szCs w:val="20"/>
        </w:rPr>
        <w:t>’</w:t>
      </w:r>
      <w:r w:rsidRPr="00D5096C">
        <w:rPr>
          <w:bCs/>
          <w:sz w:val="20"/>
          <w:szCs w:val="20"/>
        </w:rPr>
        <w:t>agevolare la partecipazione di tutti i ragazzi,</w:t>
      </w:r>
    </w:p>
    <w:p w14:paraId="70CD8385" w14:textId="77777777" w:rsidR="0093235F" w:rsidRPr="00D5096C" w:rsidRDefault="0093235F" w:rsidP="0093235F">
      <w:pPr>
        <w:autoSpaceDE w:val="0"/>
        <w:rPr>
          <w:bCs/>
          <w:sz w:val="20"/>
          <w:szCs w:val="20"/>
        </w:rPr>
      </w:pPr>
      <w:r w:rsidRPr="00D5096C">
        <w:rPr>
          <w:bCs/>
          <w:sz w:val="20"/>
          <w:szCs w:val="20"/>
        </w:rPr>
        <w:t xml:space="preserve">anche quelli con minori </w:t>
      </w:r>
      <w:proofErr w:type="spellStart"/>
      <w:r w:rsidRPr="00D5096C">
        <w:rPr>
          <w:bCs/>
          <w:sz w:val="20"/>
          <w:szCs w:val="20"/>
        </w:rPr>
        <w:t>opportunita</w:t>
      </w:r>
      <w:proofErr w:type="spellEnd"/>
      <w:r w:rsidRPr="00D5096C">
        <w:rPr>
          <w:bCs/>
          <w:sz w:val="20"/>
          <w:szCs w:val="20"/>
        </w:rPr>
        <w:t xml:space="preserve">. Sono poi previste </w:t>
      </w:r>
      <w:proofErr w:type="spellStart"/>
      <w:r w:rsidRPr="00D5096C">
        <w:rPr>
          <w:bCs/>
          <w:sz w:val="20"/>
          <w:szCs w:val="20"/>
        </w:rPr>
        <w:t>attivita</w:t>
      </w:r>
      <w:proofErr w:type="spellEnd"/>
      <w:r w:rsidRPr="00D5096C">
        <w:rPr>
          <w:bCs/>
          <w:sz w:val="20"/>
          <w:szCs w:val="20"/>
        </w:rPr>
        <w:t xml:space="preserve"> di gruppo tese a programmare e realizzare delle</w:t>
      </w:r>
    </w:p>
    <w:p w14:paraId="173B6D78" w14:textId="77777777" w:rsidR="0093235F" w:rsidRPr="00D5096C" w:rsidRDefault="0093235F" w:rsidP="0093235F">
      <w:pPr>
        <w:autoSpaceDE w:val="0"/>
        <w:rPr>
          <w:bCs/>
          <w:sz w:val="20"/>
          <w:szCs w:val="20"/>
        </w:rPr>
      </w:pPr>
      <w:proofErr w:type="spellStart"/>
      <w:r w:rsidRPr="00D5096C">
        <w:rPr>
          <w:bCs/>
          <w:sz w:val="20"/>
          <w:szCs w:val="20"/>
        </w:rPr>
        <w:t>attivita</w:t>
      </w:r>
      <w:proofErr w:type="spellEnd"/>
      <w:r w:rsidRPr="00D5096C">
        <w:rPr>
          <w:bCs/>
          <w:sz w:val="20"/>
          <w:szCs w:val="20"/>
        </w:rPr>
        <w:t xml:space="preserve"> e degli eventi nelle quali i conduttori saranno attenti a non lasciare da parte nessuno e a valorizzare il</w:t>
      </w:r>
    </w:p>
    <w:p w14:paraId="5DE35AA6" w14:textId="77777777" w:rsidR="0093235F" w:rsidRPr="00D5096C" w:rsidRDefault="0093235F" w:rsidP="0093235F">
      <w:pPr>
        <w:autoSpaceDE w:val="0"/>
        <w:rPr>
          <w:bCs/>
          <w:sz w:val="20"/>
          <w:szCs w:val="20"/>
        </w:rPr>
      </w:pPr>
      <w:r w:rsidRPr="00D5096C">
        <w:rPr>
          <w:bCs/>
          <w:sz w:val="20"/>
          <w:szCs w:val="20"/>
        </w:rPr>
        <w:t xml:space="preserve">contributo di tutti. Il progetto attiva un periodo di tutoraggio con una </w:t>
      </w:r>
      <w:proofErr w:type="spellStart"/>
      <w:r w:rsidRPr="00D5096C">
        <w:rPr>
          <w:bCs/>
          <w:sz w:val="20"/>
          <w:szCs w:val="20"/>
        </w:rPr>
        <w:t>realta</w:t>
      </w:r>
      <w:proofErr w:type="spellEnd"/>
      <w:r w:rsidRPr="00D5096C">
        <w:rPr>
          <w:bCs/>
          <w:sz w:val="20"/>
          <w:szCs w:val="20"/>
        </w:rPr>
        <w:t xml:space="preserve"> (ERGO) con provata esperienza nel</w:t>
      </w:r>
    </w:p>
    <w:p w14:paraId="76198C23" w14:textId="77777777" w:rsidR="0093235F" w:rsidRPr="00D5096C" w:rsidRDefault="0093235F" w:rsidP="0093235F">
      <w:pPr>
        <w:autoSpaceDE w:val="0"/>
        <w:rPr>
          <w:bCs/>
          <w:sz w:val="20"/>
          <w:szCs w:val="20"/>
        </w:rPr>
      </w:pPr>
      <w:r w:rsidRPr="00D5096C">
        <w:rPr>
          <w:bCs/>
          <w:sz w:val="20"/>
          <w:szCs w:val="20"/>
        </w:rPr>
        <w:t>seguire giovani con diversi tragitti formativi e quindi in grado di essere in grado nel sostenere chi ha meno</w:t>
      </w:r>
    </w:p>
    <w:p w14:paraId="4D2201E4" w14:textId="77777777" w:rsidR="0093235F" w:rsidRPr="00D5096C" w:rsidRDefault="0093235F" w:rsidP="0093235F">
      <w:pPr>
        <w:autoSpaceDE w:val="0"/>
        <w:rPr>
          <w:bCs/>
          <w:sz w:val="20"/>
          <w:szCs w:val="20"/>
        </w:rPr>
      </w:pPr>
      <w:r w:rsidRPr="00D5096C">
        <w:rPr>
          <w:bCs/>
          <w:sz w:val="20"/>
          <w:szCs w:val="20"/>
        </w:rPr>
        <w:t>strumenti personali e professionali. Infine, l</w:t>
      </w:r>
      <w:r w:rsidRPr="00D5096C">
        <w:rPr>
          <w:rFonts w:hint="eastAsia"/>
          <w:bCs/>
          <w:sz w:val="20"/>
          <w:szCs w:val="20"/>
        </w:rPr>
        <w:t>’</w:t>
      </w:r>
      <w:r w:rsidRPr="00D5096C">
        <w:rPr>
          <w:bCs/>
          <w:sz w:val="20"/>
          <w:szCs w:val="20"/>
        </w:rPr>
        <w:t xml:space="preserve">ente partner </w:t>
      </w:r>
      <w:proofErr w:type="spellStart"/>
      <w:r w:rsidRPr="00D5096C">
        <w:rPr>
          <w:bCs/>
          <w:sz w:val="20"/>
          <w:szCs w:val="20"/>
        </w:rPr>
        <w:t>Formodena</w:t>
      </w:r>
      <w:proofErr w:type="spellEnd"/>
      <w:r w:rsidRPr="00D5096C">
        <w:rPr>
          <w:bCs/>
          <w:sz w:val="20"/>
          <w:szCs w:val="20"/>
        </w:rPr>
        <w:t xml:space="preserve">, che </w:t>
      </w:r>
      <w:proofErr w:type="spellStart"/>
      <w:r w:rsidRPr="00D5096C">
        <w:rPr>
          <w:bCs/>
          <w:sz w:val="20"/>
          <w:szCs w:val="20"/>
        </w:rPr>
        <w:t>produrra</w:t>
      </w:r>
      <w:proofErr w:type="spellEnd"/>
      <w:r w:rsidRPr="00D5096C">
        <w:rPr>
          <w:bCs/>
          <w:sz w:val="20"/>
          <w:szCs w:val="20"/>
        </w:rPr>
        <w:t xml:space="preserve"> la certificazione delle</w:t>
      </w:r>
    </w:p>
    <w:p w14:paraId="2CAF6650" w14:textId="77777777" w:rsidR="0093235F" w:rsidRPr="00D5096C" w:rsidRDefault="0093235F" w:rsidP="0093235F">
      <w:pPr>
        <w:autoSpaceDE w:val="0"/>
        <w:rPr>
          <w:bCs/>
          <w:sz w:val="20"/>
          <w:szCs w:val="20"/>
        </w:rPr>
      </w:pPr>
      <w:r w:rsidRPr="00D5096C">
        <w:rPr>
          <w:bCs/>
          <w:sz w:val="20"/>
          <w:szCs w:val="20"/>
        </w:rPr>
        <w:t xml:space="preserve">competenze acquisite, </w:t>
      </w:r>
      <w:proofErr w:type="spellStart"/>
      <w:r w:rsidRPr="00D5096C">
        <w:rPr>
          <w:bCs/>
          <w:sz w:val="20"/>
          <w:szCs w:val="20"/>
        </w:rPr>
        <w:t>potra</w:t>
      </w:r>
      <w:proofErr w:type="spellEnd"/>
      <w:r w:rsidRPr="00D5096C">
        <w:rPr>
          <w:bCs/>
          <w:sz w:val="20"/>
          <w:szCs w:val="20"/>
        </w:rPr>
        <w:t xml:space="preserve"> completare il sostegno nell</w:t>
      </w:r>
      <w:r w:rsidRPr="00D5096C">
        <w:rPr>
          <w:rFonts w:hint="eastAsia"/>
          <w:bCs/>
          <w:sz w:val="20"/>
          <w:szCs w:val="20"/>
        </w:rPr>
        <w:t>’</w:t>
      </w:r>
      <w:r w:rsidRPr="00D5096C">
        <w:rPr>
          <w:bCs/>
          <w:sz w:val="20"/>
          <w:szCs w:val="20"/>
        </w:rPr>
        <w:t xml:space="preserve">uscita proprio dei ragazzi con minori </w:t>
      </w:r>
      <w:proofErr w:type="spellStart"/>
      <w:r w:rsidRPr="00D5096C">
        <w:rPr>
          <w:bCs/>
          <w:sz w:val="20"/>
          <w:szCs w:val="20"/>
        </w:rPr>
        <w:t>opportunita</w:t>
      </w:r>
      <w:proofErr w:type="spellEnd"/>
      <w:r w:rsidRPr="00D5096C">
        <w:rPr>
          <w:bCs/>
          <w:sz w:val="20"/>
          <w:szCs w:val="20"/>
        </w:rPr>
        <w:t xml:space="preserve"> dal</w:t>
      </w:r>
    </w:p>
    <w:p w14:paraId="5FF4E6C6" w14:textId="77777777" w:rsidR="0093235F" w:rsidRPr="00D5096C" w:rsidRDefault="0093235F" w:rsidP="0093235F">
      <w:pPr>
        <w:autoSpaceDE w:val="0"/>
        <w:rPr>
          <w:bCs/>
          <w:sz w:val="20"/>
          <w:szCs w:val="20"/>
        </w:rPr>
      </w:pPr>
      <w:r w:rsidRPr="00D5096C">
        <w:rPr>
          <w:bCs/>
          <w:sz w:val="20"/>
          <w:szCs w:val="20"/>
        </w:rPr>
        <w:t>servizio civile verso l</w:t>
      </w:r>
      <w:r w:rsidRPr="00D5096C">
        <w:rPr>
          <w:rFonts w:hint="eastAsia"/>
          <w:bCs/>
          <w:sz w:val="20"/>
          <w:szCs w:val="20"/>
        </w:rPr>
        <w:t>’</w:t>
      </w:r>
      <w:r w:rsidRPr="00D5096C">
        <w:rPr>
          <w:bCs/>
          <w:sz w:val="20"/>
          <w:szCs w:val="20"/>
        </w:rPr>
        <w:t>inserimento nel mondo del lavoro</w:t>
      </w:r>
    </w:p>
    <w:p w14:paraId="5146205B" w14:textId="77777777" w:rsidR="0093235F" w:rsidRPr="00D5096C" w:rsidRDefault="0093235F" w:rsidP="0093235F">
      <w:pPr>
        <w:autoSpaceDE w:val="0"/>
        <w:rPr>
          <w:bCs/>
          <w:sz w:val="20"/>
          <w:szCs w:val="20"/>
        </w:rPr>
      </w:pPr>
      <w:r w:rsidRPr="00D5096C">
        <w:rPr>
          <w:bCs/>
          <w:sz w:val="20"/>
          <w:szCs w:val="20"/>
        </w:rPr>
        <w:t>Iniziative specifiche che li riguardano e si intendono organizzare a loro sostegno, aggiuntive a quelle previste per</w:t>
      </w:r>
    </w:p>
    <w:p w14:paraId="0A542884" w14:textId="77777777" w:rsidR="0093235F" w:rsidRPr="00D5096C" w:rsidRDefault="0093235F" w:rsidP="0093235F">
      <w:pPr>
        <w:autoSpaceDE w:val="0"/>
        <w:rPr>
          <w:bCs/>
          <w:sz w:val="20"/>
          <w:szCs w:val="20"/>
        </w:rPr>
      </w:pPr>
      <w:r w:rsidRPr="00D5096C">
        <w:rPr>
          <w:bCs/>
          <w:sz w:val="20"/>
          <w:szCs w:val="20"/>
        </w:rPr>
        <w:t>gli altri volontari, sono quelle legate a:</w:t>
      </w:r>
    </w:p>
    <w:p w14:paraId="59A3012E" w14:textId="77777777" w:rsidR="0093235F" w:rsidRPr="00D5096C" w:rsidRDefault="0093235F" w:rsidP="0093235F">
      <w:pPr>
        <w:autoSpaceDE w:val="0"/>
        <w:rPr>
          <w:bCs/>
          <w:sz w:val="20"/>
          <w:szCs w:val="20"/>
        </w:rPr>
      </w:pPr>
      <w:r w:rsidRPr="00D5096C">
        <w:rPr>
          <w:bCs/>
          <w:sz w:val="20"/>
          <w:szCs w:val="20"/>
        </w:rPr>
        <w:t>- servizio di ascolto ed orientamento lavorativo e dei servizi esistenti;</w:t>
      </w:r>
    </w:p>
    <w:p w14:paraId="5D712883" w14:textId="77777777" w:rsidR="0093235F" w:rsidRPr="00D5096C" w:rsidRDefault="0093235F" w:rsidP="0093235F">
      <w:pPr>
        <w:autoSpaceDE w:val="0"/>
        <w:rPr>
          <w:bCs/>
          <w:sz w:val="20"/>
          <w:szCs w:val="20"/>
        </w:rPr>
      </w:pPr>
      <w:r w:rsidRPr="00D5096C">
        <w:rPr>
          <w:bCs/>
          <w:sz w:val="20"/>
          <w:szCs w:val="20"/>
        </w:rPr>
        <w:t>- monitoraggio specifico delle loro attività da parte degli operatori di sede e sviluppo tramite il Tutoraggio</w:t>
      </w:r>
    </w:p>
    <w:p w14:paraId="592C0B85" w14:textId="77777777" w:rsidR="0093235F" w:rsidRPr="00D5096C" w:rsidRDefault="0093235F" w:rsidP="0093235F">
      <w:pPr>
        <w:autoSpaceDE w:val="0"/>
        <w:rPr>
          <w:bCs/>
          <w:sz w:val="20"/>
          <w:szCs w:val="20"/>
        </w:rPr>
      </w:pPr>
      <w:r w:rsidRPr="00D5096C">
        <w:rPr>
          <w:bCs/>
          <w:sz w:val="20"/>
          <w:szCs w:val="20"/>
        </w:rPr>
        <w:t>previsto</w:t>
      </w:r>
    </w:p>
    <w:p w14:paraId="04B234FE" w14:textId="77777777" w:rsidR="0093235F" w:rsidRDefault="0093235F" w:rsidP="009250AB">
      <w:pPr>
        <w:autoSpaceDE w:val="0"/>
        <w:rPr>
          <w:b/>
          <w:sz w:val="20"/>
          <w:szCs w:val="20"/>
        </w:rPr>
      </w:pPr>
    </w:p>
    <w:p w14:paraId="5748C832" w14:textId="77777777" w:rsidR="0093235F" w:rsidRPr="009B1071" w:rsidRDefault="0093235F" w:rsidP="009250AB">
      <w:pPr>
        <w:autoSpaceDE w:val="0"/>
        <w:rPr>
          <w:b/>
          <w:sz w:val="20"/>
          <w:szCs w:val="20"/>
        </w:rPr>
      </w:pPr>
    </w:p>
    <w:p w14:paraId="3A059DC4" w14:textId="2A983CAC" w:rsidR="00424096" w:rsidRPr="00C739FF" w:rsidRDefault="009250AB" w:rsidP="00424096">
      <w:pPr>
        <w:pBdr>
          <w:top w:val="single" w:sz="4" w:space="1" w:color="auto"/>
          <w:left w:val="single" w:sz="4" w:space="4" w:color="auto"/>
          <w:bottom w:val="single" w:sz="4" w:space="1" w:color="auto"/>
          <w:right w:val="single" w:sz="4" w:space="4" w:color="auto"/>
        </w:pBdr>
        <w:autoSpaceDE w:val="0"/>
        <w:rPr>
          <w:b/>
          <w:sz w:val="20"/>
          <w:szCs w:val="20"/>
        </w:rPr>
      </w:pPr>
      <w:r w:rsidRPr="009B1071">
        <w:rPr>
          <w:b/>
          <w:sz w:val="20"/>
          <w:szCs w:val="20"/>
        </w:rPr>
        <w:t xml:space="preserve">SVOLGIMENTO DI UN PERIODO DI TUTORAGGIO </w:t>
      </w:r>
    </w:p>
    <w:p w14:paraId="71BF6888" w14:textId="77777777" w:rsidR="00A27C2E" w:rsidRDefault="00A27C2E" w:rsidP="001F48A3">
      <w:pPr>
        <w:rPr>
          <w:sz w:val="20"/>
          <w:szCs w:val="20"/>
        </w:rPr>
      </w:pPr>
    </w:p>
    <w:p w14:paraId="4FE31449" w14:textId="77777777" w:rsidR="0093235F" w:rsidRPr="00884DD7" w:rsidRDefault="0093235F" w:rsidP="0093235F">
      <w:pPr>
        <w:rPr>
          <w:sz w:val="20"/>
          <w:szCs w:val="20"/>
        </w:rPr>
      </w:pPr>
      <w:r w:rsidRPr="00884DD7">
        <w:rPr>
          <w:sz w:val="20"/>
          <w:szCs w:val="20"/>
        </w:rPr>
        <w:lastRenderedPageBreak/>
        <w:t>Il percorso di tutoraggio si sviluppa nell’arco di tre mesi (dal nono all’undicesimo) di servizio, attraverso un mix articolato di sessioni formative di gruppo, lavoro individuale e colloqui personali con il Tutor per un totale di 3 moduli formativi articolati su 20 ore + un incontro finale collegato con il percorso di certificazione delle competenze.</w:t>
      </w:r>
    </w:p>
    <w:p w14:paraId="558E0D89" w14:textId="77777777" w:rsidR="0093235F" w:rsidRPr="00884DD7" w:rsidRDefault="0093235F" w:rsidP="0093235F">
      <w:pPr>
        <w:rPr>
          <w:sz w:val="20"/>
          <w:szCs w:val="20"/>
        </w:rPr>
      </w:pPr>
      <w:r w:rsidRPr="00884DD7">
        <w:rPr>
          <w:sz w:val="20"/>
          <w:szCs w:val="20"/>
        </w:rPr>
        <w:t>Previa verifica dell’adeguata dotazione di strumenti per l’attività da remoto (software e hardware) e del perdurare della condizione di pandemia, che non facilità la possibilità di incontri in presenza, si ipotizza di svolgere, come di seguito specificato, 5 ore in modalità online sincrona, pari al 25% del totale, sempre con presenza del Tutor e possibilità di partecipazione attiva da parte dell’operatore volontario. Nel caso in cui l’operatore volontario non disponesse di adeguati strumenti per il tutoraggio da remoto se ne garantirà la realizzazione in presenza, dopo aver informato preventivamente gli operatori volontari. Nel caso i cui si verifichi la fattibilità dell’applicazione della modalità online, saranno garantite le ore indicate nel rispetto della percentuale sopra riportata.</w:t>
      </w:r>
    </w:p>
    <w:p w14:paraId="45AA1284" w14:textId="77777777" w:rsidR="0093235F" w:rsidRPr="00884DD7" w:rsidRDefault="0093235F" w:rsidP="0093235F">
      <w:pPr>
        <w:rPr>
          <w:sz w:val="20"/>
          <w:szCs w:val="20"/>
        </w:rPr>
      </w:pPr>
      <w:r w:rsidRPr="00884DD7">
        <w:rPr>
          <w:sz w:val="20"/>
          <w:szCs w:val="20"/>
        </w:rPr>
        <w:t>Inoltre, ai giovani volontari sarà data la possibilità di seguire ulteriori 4 ore di attività opzionali, come di seguito indicate alla voce 21.3.</w:t>
      </w:r>
    </w:p>
    <w:p w14:paraId="28953250" w14:textId="77777777" w:rsidR="0093235F" w:rsidRPr="00884DD7" w:rsidRDefault="0093235F" w:rsidP="0093235F">
      <w:pPr>
        <w:rPr>
          <w:sz w:val="20"/>
          <w:szCs w:val="20"/>
        </w:rPr>
      </w:pPr>
      <w:r w:rsidRPr="00884DD7">
        <w:rPr>
          <w:sz w:val="20"/>
          <w:szCs w:val="20"/>
        </w:rPr>
        <w:t>Il percorso si intende concluso, al termine dell’anno di SCU, con l’effettuazione da rate dei giovani operatori volontari in servizio della prova relativa alla certificazione delle competenze acquisite presso FORMODENA.</w:t>
      </w:r>
    </w:p>
    <w:p w14:paraId="7EB7F12A" w14:textId="77777777" w:rsidR="0093235F" w:rsidRPr="00884DD7" w:rsidRDefault="0093235F" w:rsidP="0093235F">
      <w:pPr>
        <w:rPr>
          <w:sz w:val="20"/>
          <w:szCs w:val="20"/>
        </w:rPr>
      </w:pPr>
      <w:r w:rsidRPr="00884DD7">
        <w:rPr>
          <w:sz w:val="20"/>
          <w:szCs w:val="20"/>
        </w:rPr>
        <w:t>Attività obbligatorie</w:t>
      </w:r>
    </w:p>
    <w:p w14:paraId="71ABCABF" w14:textId="77777777" w:rsidR="0093235F" w:rsidRPr="00884DD7" w:rsidRDefault="0093235F" w:rsidP="0093235F">
      <w:pPr>
        <w:rPr>
          <w:sz w:val="20"/>
          <w:szCs w:val="20"/>
        </w:rPr>
      </w:pPr>
      <w:r w:rsidRPr="00884DD7">
        <w:rPr>
          <w:sz w:val="20"/>
          <w:szCs w:val="20"/>
        </w:rPr>
        <w:t>1) Modulo formativo Strumenti e tecniche per individuare il proprio percorso formativo e professionale con un'attenzione particolare all'innovazione.</w:t>
      </w:r>
    </w:p>
    <w:p w14:paraId="668DF034" w14:textId="77777777" w:rsidR="0093235F" w:rsidRPr="00884DD7" w:rsidRDefault="0093235F" w:rsidP="0093235F">
      <w:pPr>
        <w:rPr>
          <w:sz w:val="20"/>
          <w:szCs w:val="20"/>
        </w:rPr>
      </w:pPr>
      <w:r w:rsidRPr="00884DD7">
        <w:rPr>
          <w:sz w:val="20"/>
          <w:szCs w:val="20"/>
        </w:rPr>
        <w:t>Orientamento alle opportunità formative, professionali e per la creazione di impresa offerte dall’ecosistema regionale dell’innovazione, le competenze utili per lo sviluppo di innovazione ed i lavori del futuro attraverso modalità laboratoriali, l’applicazione di strumenti e metodologie innovative al proprio percorso di vita futuro, con uno specifico focus alle professioni digitali e creative, per favorire la spendibilità delle competenze acquisite nel mercato del lavoro una volta concluso il percorso.</w:t>
      </w:r>
    </w:p>
    <w:p w14:paraId="6E44ED9A" w14:textId="77777777" w:rsidR="0093235F" w:rsidRPr="00884DD7" w:rsidRDefault="0093235F" w:rsidP="0093235F">
      <w:pPr>
        <w:rPr>
          <w:sz w:val="20"/>
          <w:szCs w:val="20"/>
        </w:rPr>
      </w:pPr>
      <w:r w:rsidRPr="00884DD7">
        <w:rPr>
          <w:sz w:val="20"/>
          <w:szCs w:val="20"/>
        </w:rPr>
        <w:t>Metodologie adottate: lezioni frontali, case study, esercitazione laboratoriale- Formazione in gruppo - 8 ore Durante il 9°/10° mese di SCU - In presenza. A cura di ART-ER</w:t>
      </w:r>
    </w:p>
    <w:p w14:paraId="655C30AB" w14:textId="77777777" w:rsidR="0093235F" w:rsidRPr="00884DD7" w:rsidRDefault="0093235F" w:rsidP="0093235F">
      <w:pPr>
        <w:rPr>
          <w:sz w:val="20"/>
          <w:szCs w:val="20"/>
        </w:rPr>
      </w:pPr>
      <w:r w:rsidRPr="00884DD7">
        <w:rPr>
          <w:sz w:val="20"/>
          <w:szCs w:val="20"/>
        </w:rPr>
        <w:t>2) Tecniche di ricerca attiva del lavoro</w:t>
      </w:r>
    </w:p>
    <w:p w14:paraId="1CC3F68D" w14:textId="77777777" w:rsidR="0093235F" w:rsidRPr="00884DD7" w:rsidRDefault="0093235F" w:rsidP="0093235F">
      <w:pPr>
        <w:rPr>
          <w:sz w:val="20"/>
          <w:szCs w:val="20"/>
        </w:rPr>
      </w:pPr>
      <w:r w:rsidRPr="00884DD7">
        <w:rPr>
          <w:sz w:val="20"/>
          <w:szCs w:val="20"/>
        </w:rPr>
        <w:t>Sperimentazione di metodologie innovative di progettazione per l’innovazione sociale sui territori, attraverso l’approfondimento di uno strumento molto diffuso sia nel settore profit che non profit, il crowdfunding.</w:t>
      </w:r>
    </w:p>
    <w:p w14:paraId="24D63E50" w14:textId="77777777" w:rsidR="0093235F" w:rsidRPr="00884DD7" w:rsidRDefault="0093235F" w:rsidP="0093235F">
      <w:pPr>
        <w:rPr>
          <w:sz w:val="20"/>
          <w:szCs w:val="20"/>
        </w:rPr>
      </w:pPr>
      <w:r w:rsidRPr="00884DD7">
        <w:rPr>
          <w:sz w:val="20"/>
          <w:szCs w:val="20"/>
        </w:rPr>
        <w:t xml:space="preserve">Metodologie adottate: lezione frontale e discussioni di gruppo. Formazione in gruppo -8 ore </w:t>
      </w:r>
    </w:p>
    <w:p w14:paraId="4A215AA7" w14:textId="77777777" w:rsidR="0093235F" w:rsidRPr="00884DD7" w:rsidRDefault="0093235F" w:rsidP="0093235F">
      <w:pPr>
        <w:rPr>
          <w:sz w:val="20"/>
          <w:szCs w:val="20"/>
        </w:rPr>
      </w:pPr>
      <w:r w:rsidRPr="00884DD7">
        <w:rPr>
          <w:sz w:val="20"/>
          <w:szCs w:val="20"/>
        </w:rPr>
        <w:t>Durante il 10°/11° mese di SCU- In presenza. A cura di ART-ER</w:t>
      </w:r>
    </w:p>
    <w:p w14:paraId="7C9F9F77" w14:textId="77777777" w:rsidR="0093235F" w:rsidRPr="00884DD7" w:rsidRDefault="0093235F" w:rsidP="0093235F">
      <w:pPr>
        <w:rPr>
          <w:sz w:val="20"/>
          <w:szCs w:val="20"/>
        </w:rPr>
      </w:pPr>
      <w:r w:rsidRPr="00884DD7">
        <w:rPr>
          <w:sz w:val="20"/>
          <w:szCs w:val="20"/>
        </w:rPr>
        <w:t>3) Gli strumenti di presentazione di sé</w:t>
      </w:r>
    </w:p>
    <w:p w14:paraId="12B5A087" w14:textId="77777777" w:rsidR="0093235F" w:rsidRPr="00884DD7" w:rsidRDefault="0093235F" w:rsidP="0093235F">
      <w:pPr>
        <w:rPr>
          <w:sz w:val="20"/>
          <w:szCs w:val="20"/>
        </w:rPr>
      </w:pPr>
      <w:r w:rsidRPr="00884DD7">
        <w:rPr>
          <w:sz w:val="20"/>
          <w:szCs w:val="20"/>
        </w:rPr>
        <w:t>l Centro per l'Impiego a cosa serve e come funziona (servizi, funzioni, modalità di accesso)</w:t>
      </w:r>
    </w:p>
    <w:p w14:paraId="5CDC1E1A" w14:textId="77777777" w:rsidR="0093235F" w:rsidRPr="00884DD7" w:rsidRDefault="0093235F" w:rsidP="0093235F">
      <w:pPr>
        <w:rPr>
          <w:sz w:val="20"/>
          <w:szCs w:val="20"/>
        </w:rPr>
      </w:pPr>
      <w:r w:rsidRPr="00884DD7">
        <w:rPr>
          <w:sz w:val="20"/>
          <w:szCs w:val="20"/>
        </w:rPr>
        <w:t>-</w:t>
      </w:r>
      <w:r w:rsidRPr="00884DD7">
        <w:rPr>
          <w:sz w:val="20"/>
          <w:szCs w:val="20"/>
        </w:rPr>
        <w:tab/>
        <w:t>come e dove si cerca lavoro. Banche dati, portali e siti da conoscere e utilizzare</w:t>
      </w:r>
    </w:p>
    <w:p w14:paraId="037BBB18" w14:textId="77777777" w:rsidR="0093235F" w:rsidRPr="00884DD7" w:rsidRDefault="0093235F" w:rsidP="0093235F">
      <w:pPr>
        <w:rPr>
          <w:sz w:val="20"/>
          <w:szCs w:val="20"/>
        </w:rPr>
      </w:pPr>
      <w:r w:rsidRPr="00884DD7">
        <w:rPr>
          <w:sz w:val="20"/>
          <w:szCs w:val="20"/>
        </w:rPr>
        <w:t>-</w:t>
      </w:r>
      <w:r w:rsidRPr="00884DD7">
        <w:rPr>
          <w:sz w:val="20"/>
          <w:szCs w:val="20"/>
        </w:rPr>
        <w:tab/>
        <w:t xml:space="preserve">informazione Sportello </w:t>
      </w:r>
      <w:proofErr w:type="spellStart"/>
      <w:r w:rsidRPr="00884DD7">
        <w:rPr>
          <w:sz w:val="20"/>
          <w:szCs w:val="20"/>
        </w:rPr>
        <w:t>Eures</w:t>
      </w:r>
      <w:proofErr w:type="spellEnd"/>
      <w:r w:rsidRPr="00884DD7">
        <w:rPr>
          <w:sz w:val="20"/>
          <w:szCs w:val="20"/>
        </w:rPr>
        <w:t xml:space="preserve">. Opportunità di lavoro all'estero e Your First </w:t>
      </w:r>
      <w:proofErr w:type="spellStart"/>
      <w:r w:rsidRPr="00884DD7">
        <w:rPr>
          <w:sz w:val="20"/>
          <w:szCs w:val="20"/>
        </w:rPr>
        <w:t>European</w:t>
      </w:r>
      <w:proofErr w:type="spellEnd"/>
      <w:r w:rsidRPr="00884DD7">
        <w:rPr>
          <w:sz w:val="20"/>
          <w:szCs w:val="20"/>
        </w:rPr>
        <w:t xml:space="preserve"> Job, il programma finanziato dalla Ue che aiuta ad andare a lavorare all'estero</w:t>
      </w:r>
    </w:p>
    <w:p w14:paraId="3CC52D8F" w14:textId="77777777" w:rsidR="0093235F" w:rsidRPr="00884DD7" w:rsidRDefault="0093235F" w:rsidP="0093235F">
      <w:pPr>
        <w:rPr>
          <w:sz w:val="20"/>
          <w:szCs w:val="20"/>
        </w:rPr>
      </w:pPr>
      <w:r w:rsidRPr="00884DD7">
        <w:rPr>
          <w:sz w:val="20"/>
          <w:szCs w:val="20"/>
        </w:rPr>
        <w:t>-</w:t>
      </w:r>
      <w:r w:rsidRPr="00884DD7">
        <w:rPr>
          <w:sz w:val="20"/>
          <w:szCs w:val="20"/>
        </w:rPr>
        <w:tab/>
        <w:t>talenti e innovazione per i lavori del futuro. Quali saranno le competenze e i profili più richiesti dalle imprese più innovative del nostro territorio? - Formazione in gruppo/individuale 4 ore</w:t>
      </w:r>
    </w:p>
    <w:p w14:paraId="7371965F" w14:textId="77777777" w:rsidR="0093235F" w:rsidRPr="00884DD7" w:rsidRDefault="0093235F" w:rsidP="0093235F">
      <w:pPr>
        <w:rPr>
          <w:sz w:val="20"/>
          <w:szCs w:val="20"/>
        </w:rPr>
      </w:pPr>
      <w:r w:rsidRPr="00884DD7">
        <w:rPr>
          <w:sz w:val="20"/>
          <w:szCs w:val="20"/>
        </w:rPr>
        <w:t>Durante il 11°/12° mese di SCU - In presenza. A cura di Agenzia regionale per il lavoro Emilia-Romagna - Centro per l’Impiego di Mirandola.</w:t>
      </w:r>
    </w:p>
    <w:p w14:paraId="67A2A907" w14:textId="77777777" w:rsidR="0093235F" w:rsidRPr="00884DD7" w:rsidRDefault="0093235F" w:rsidP="0093235F">
      <w:pPr>
        <w:rPr>
          <w:sz w:val="20"/>
          <w:szCs w:val="20"/>
        </w:rPr>
      </w:pPr>
      <w:r w:rsidRPr="00884DD7">
        <w:rPr>
          <w:sz w:val="20"/>
          <w:szCs w:val="20"/>
        </w:rPr>
        <w:t>4)Incontro finale.</w:t>
      </w:r>
    </w:p>
    <w:p w14:paraId="663B6EBF" w14:textId="77777777" w:rsidR="0093235F" w:rsidRPr="00884DD7" w:rsidRDefault="0093235F" w:rsidP="0093235F">
      <w:pPr>
        <w:rPr>
          <w:sz w:val="20"/>
          <w:szCs w:val="20"/>
        </w:rPr>
      </w:pPr>
      <w:r w:rsidRPr="00884DD7">
        <w:rPr>
          <w:sz w:val="20"/>
          <w:szCs w:val="20"/>
        </w:rPr>
        <w:t>Percorso di consulenza orientativa durante il quale ricostruire la storia formativa e analizzare le competenze acquisite ai fini di una maggiore consapevolezza di sé e delle proprie attitudini personali per poter identificare, di conseguenza, lo sbocco professionale e il relativo piano di sviluppo individuale, finalizzato alla certificazione delle competenze secondo quando indicato alla voce 12 del presente progetto.</w:t>
      </w:r>
    </w:p>
    <w:p w14:paraId="1114833C" w14:textId="77777777" w:rsidR="0093235F" w:rsidRPr="00884DD7" w:rsidRDefault="0093235F" w:rsidP="0093235F">
      <w:pPr>
        <w:rPr>
          <w:sz w:val="20"/>
          <w:szCs w:val="20"/>
        </w:rPr>
      </w:pPr>
      <w:r w:rsidRPr="00884DD7">
        <w:rPr>
          <w:sz w:val="20"/>
          <w:szCs w:val="20"/>
        </w:rPr>
        <w:t>Aggiornamento del proprio CV alla luce di quanto appreso durante i moduli formativi e integrandolo con le competenze apprese durante il SCU.</w:t>
      </w:r>
    </w:p>
    <w:p w14:paraId="5AFB5336" w14:textId="77777777" w:rsidR="0093235F" w:rsidRPr="00884DD7" w:rsidRDefault="0093235F" w:rsidP="0093235F">
      <w:pPr>
        <w:rPr>
          <w:sz w:val="20"/>
          <w:szCs w:val="20"/>
        </w:rPr>
      </w:pPr>
      <w:r w:rsidRPr="00884DD7">
        <w:rPr>
          <w:sz w:val="20"/>
          <w:szCs w:val="20"/>
        </w:rPr>
        <w:t>Metodologie adottate: colloquio, accompagnamento personalizzato. Incontri individuali. 2 ore</w:t>
      </w:r>
    </w:p>
    <w:p w14:paraId="76B42438" w14:textId="77777777" w:rsidR="0093235F" w:rsidRPr="00884DD7" w:rsidRDefault="0093235F" w:rsidP="0093235F">
      <w:pPr>
        <w:rPr>
          <w:sz w:val="20"/>
          <w:szCs w:val="20"/>
        </w:rPr>
      </w:pPr>
      <w:r w:rsidRPr="00884DD7">
        <w:rPr>
          <w:sz w:val="20"/>
          <w:szCs w:val="20"/>
        </w:rPr>
        <w:t xml:space="preserve">Al termine dell’11° mese di SCU- In presenza. A cura di </w:t>
      </w:r>
      <w:proofErr w:type="spellStart"/>
      <w:r w:rsidRPr="00884DD7">
        <w:rPr>
          <w:sz w:val="20"/>
          <w:szCs w:val="20"/>
        </w:rPr>
        <w:t>Formodena</w:t>
      </w:r>
      <w:proofErr w:type="spellEnd"/>
      <w:r w:rsidRPr="00884DD7">
        <w:rPr>
          <w:sz w:val="20"/>
          <w:szCs w:val="20"/>
        </w:rPr>
        <w:t>.</w:t>
      </w:r>
    </w:p>
    <w:p w14:paraId="77DE5DDE" w14:textId="77777777" w:rsidR="0093235F" w:rsidRPr="00884DD7" w:rsidRDefault="0093235F" w:rsidP="0093235F">
      <w:pPr>
        <w:rPr>
          <w:sz w:val="20"/>
          <w:szCs w:val="20"/>
        </w:rPr>
      </w:pPr>
      <w:r w:rsidRPr="00884DD7">
        <w:rPr>
          <w:sz w:val="20"/>
          <w:szCs w:val="20"/>
        </w:rPr>
        <w:t>Attività opzionali:</w:t>
      </w:r>
    </w:p>
    <w:p w14:paraId="28C412A6" w14:textId="77777777" w:rsidR="0093235F" w:rsidRPr="00884DD7" w:rsidRDefault="0093235F" w:rsidP="0093235F">
      <w:pPr>
        <w:rPr>
          <w:sz w:val="20"/>
          <w:szCs w:val="20"/>
        </w:rPr>
      </w:pPr>
      <w:r w:rsidRPr="00884DD7">
        <w:rPr>
          <w:sz w:val="20"/>
          <w:szCs w:val="20"/>
        </w:rPr>
        <w:t xml:space="preserve">Contenuti: il recruiting online (approfondimento), l’uso di Linkedin, </w:t>
      </w:r>
      <w:proofErr w:type="spellStart"/>
      <w:r w:rsidRPr="00884DD7">
        <w:rPr>
          <w:sz w:val="20"/>
          <w:szCs w:val="20"/>
        </w:rPr>
        <w:t>youthpass</w:t>
      </w:r>
      <w:proofErr w:type="spellEnd"/>
      <w:r w:rsidRPr="00884DD7">
        <w:rPr>
          <w:sz w:val="20"/>
          <w:szCs w:val="20"/>
        </w:rPr>
        <w:t xml:space="preserve">, la </w:t>
      </w:r>
      <w:proofErr w:type="spellStart"/>
      <w:r w:rsidRPr="00884DD7">
        <w:rPr>
          <w:sz w:val="20"/>
          <w:szCs w:val="20"/>
        </w:rPr>
        <w:t>reputazuone</w:t>
      </w:r>
      <w:proofErr w:type="spellEnd"/>
      <w:r w:rsidRPr="00884DD7">
        <w:rPr>
          <w:sz w:val="20"/>
          <w:szCs w:val="20"/>
        </w:rPr>
        <w:t xml:space="preserve"> online, video presentazione.</w:t>
      </w:r>
      <w:r w:rsidRPr="00884DD7">
        <w:rPr>
          <w:sz w:val="20"/>
          <w:szCs w:val="20"/>
        </w:rPr>
        <w:tab/>
        <w:t>Formazione in gruppo -1 ora</w:t>
      </w:r>
    </w:p>
    <w:p w14:paraId="050C2DAB" w14:textId="77777777" w:rsidR="0093235F" w:rsidRPr="00884DD7" w:rsidRDefault="0093235F" w:rsidP="0093235F">
      <w:pPr>
        <w:rPr>
          <w:sz w:val="20"/>
          <w:szCs w:val="20"/>
        </w:rPr>
      </w:pPr>
      <w:r w:rsidRPr="00884DD7">
        <w:rPr>
          <w:sz w:val="20"/>
          <w:szCs w:val="20"/>
        </w:rPr>
        <w:t>Opportunità di formazione in Italia e all’estero</w:t>
      </w:r>
    </w:p>
    <w:p w14:paraId="3F40B7E9" w14:textId="77777777" w:rsidR="0093235F" w:rsidRPr="00884DD7" w:rsidRDefault="0093235F" w:rsidP="0093235F">
      <w:pPr>
        <w:rPr>
          <w:sz w:val="20"/>
          <w:szCs w:val="20"/>
        </w:rPr>
      </w:pPr>
      <w:r w:rsidRPr="00884DD7">
        <w:rPr>
          <w:sz w:val="20"/>
          <w:szCs w:val="20"/>
        </w:rPr>
        <w:t>Contenuti:</w:t>
      </w:r>
    </w:p>
    <w:p w14:paraId="30DC47BA" w14:textId="77777777" w:rsidR="0093235F" w:rsidRPr="00884DD7" w:rsidRDefault="0093235F" w:rsidP="0093235F">
      <w:pPr>
        <w:rPr>
          <w:sz w:val="20"/>
          <w:szCs w:val="20"/>
        </w:rPr>
      </w:pPr>
      <w:r w:rsidRPr="00884DD7">
        <w:rPr>
          <w:sz w:val="20"/>
          <w:szCs w:val="20"/>
        </w:rPr>
        <w:t>- la ricerca online di opportunità di specializzazione e di tirocini qualificanti,</w:t>
      </w:r>
    </w:p>
    <w:p w14:paraId="0DB87B7F" w14:textId="77777777" w:rsidR="0093235F" w:rsidRPr="00884DD7" w:rsidRDefault="0093235F" w:rsidP="0093235F">
      <w:pPr>
        <w:rPr>
          <w:sz w:val="20"/>
          <w:szCs w:val="20"/>
        </w:rPr>
      </w:pPr>
      <w:r w:rsidRPr="00884DD7">
        <w:rPr>
          <w:sz w:val="20"/>
          <w:szCs w:val="20"/>
        </w:rPr>
        <w:t>- il programma Garanzia Giovani ed Erasmus Plus - Lavoro di gruppo -2 ore</w:t>
      </w:r>
    </w:p>
    <w:p w14:paraId="79667134" w14:textId="77777777" w:rsidR="0093235F" w:rsidRPr="00884DD7" w:rsidRDefault="0093235F" w:rsidP="0093235F">
      <w:pPr>
        <w:rPr>
          <w:sz w:val="20"/>
          <w:szCs w:val="20"/>
        </w:rPr>
      </w:pPr>
      <w:r w:rsidRPr="00884DD7">
        <w:rPr>
          <w:sz w:val="20"/>
          <w:szCs w:val="20"/>
        </w:rPr>
        <w:t>Inoltre, agli operatori volontari saranno indicate letture dedicate per ampliare la loro conoscenza finalizzata all’inserimento lavorativo e conoscere i diritti dei lavoratori (libera professione o a contratto, tipologie di contratto, diritti previdenziali dei lavoratori).</w:t>
      </w:r>
    </w:p>
    <w:p w14:paraId="4BBA9496" w14:textId="77777777" w:rsidR="0093235F" w:rsidRDefault="0093235F" w:rsidP="001F48A3">
      <w:pPr>
        <w:rPr>
          <w:sz w:val="20"/>
          <w:szCs w:val="20"/>
        </w:rPr>
      </w:pPr>
    </w:p>
    <w:sectPr w:rsidR="0093235F" w:rsidSect="004F3288">
      <w:pgSz w:w="11906" w:h="16838" w:code="9"/>
      <w:pgMar w:top="709"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DFEBE" w14:textId="77777777" w:rsidR="00311D2F" w:rsidRDefault="00311D2F" w:rsidP="004C1DD5">
      <w:r>
        <w:separator/>
      </w:r>
    </w:p>
  </w:endnote>
  <w:endnote w:type="continuationSeparator" w:id="0">
    <w:p w14:paraId="2C4FF535" w14:textId="77777777" w:rsidR="00311D2F" w:rsidRDefault="00311D2F" w:rsidP="004C1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65070" w14:textId="77777777" w:rsidR="00311D2F" w:rsidRDefault="00311D2F" w:rsidP="004C1DD5">
      <w:r>
        <w:separator/>
      </w:r>
    </w:p>
  </w:footnote>
  <w:footnote w:type="continuationSeparator" w:id="0">
    <w:p w14:paraId="3625407D" w14:textId="77777777" w:rsidR="00311D2F" w:rsidRDefault="00311D2F" w:rsidP="004C1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183291D"/>
    <w:multiLevelType w:val="hybridMultilevel"/>
    <w:tmpl w:val="CD7458E8"/>
    <w:lvl w:ilvl="0" w:tplc="C430125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874ECC"/>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 w15:restartNumberingAfterBreak="0">
    <w:nsid w:val="092200BF"/>
    <w:multiLevelType w:val="multilevel"/>
    <w:tmpl w:val="FFFFFFFF"/>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4" w15:restartNumberingAfterBreak="0">
    <w:nsid w:val="122A7A99"/>
    <w:multiLevelType w:val="hybridMultilevel"/>
    <w:tmpl w:val="DE7A8B1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3606E11"/>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6" w15:restartNumberingAfterBreak="0">
    <w:nsid w:val="14A1111E"/>
    <w:multiLevelType w:val="hybridMultilevel"/>
    <w:tmpl w:val="DF5E964C"/>
    <w:lvl w:ilvl="0" w:tplc="5D48F292">
      <w:numFmt w:val="bullet"/>
      <w:lvlText w:val="-"/>
      <w:lvlJc w:val="left"/>
      <w:pPr>
        <w:tabs>
          <w:tab w:val="num" w:pos="1620"/>
        </w:tabs>
        <w:ind w:left="1620" w:hanging="360"/>
      </w:pPr>
      <w:rPr>
        <w:rFonts w:ascii="Arial" w:eastAsia="Times New Roman" w:hAnsi="Arial" w:cs="Arial" w:hint="default"/>
      </w:rPr>
    </w:lvl>
    <w:lvl w:ilvl="1" w:tplc="04100003" w:tentative="1">
      <w:start w:val="1"/>
      <w:numFmt w:val="bullet"/>
      <w:lvlText w:val="o"/>
      <w:lvlJc w:val="left"/>
      <w:pPr>
        <w:tabs>
          <w:tab w:val="num" w:pos="2340"/>
        </w:tabs>
        <w:ind w:left="2340" w:hanging="360"/>
      </w:pPr>
      <w:rPr>
        <w:rFonts w:ascii="Courier New" w:hAnsi="Courier New" w:hint="default"/>
      </w:rPr>
    </w:lvl>
    <w:lvl w:ilvl="2" w:tplc="04100005" w:tentative="1">
      <w:start w:val="1"/>
      <w:numFmt w:val="bullet"/>
      <w:lvlText w:val=""/>
      <w:lvlJc w:val="left"/>
      <w:pPr>
        <w:tabs>
          <w:tab w:val="num" w:pos="3060"/>
        </w:tabs>
        <w:ind w:left="3060" w:hanging="360"/>
      </w:pPr>
      <w:rPr>
        <w:rFonts w:ascii="Wingdings" w:hAnsi="Wingdings" w:hint="default"/>
      </w:rPr>
    </w:lvl>
    <w:lvl w:ilvl="3" w:tplc="04100001" w:tentative="1">
      <w:start w:val="1"/>
      <w:numFmt w:val="bullet"/>
      <w:lvlText w:val=""/>
      <w:lvlJc w:val="left"/>
      <w:pPr>
        <w:tabs>
          <w:tab w:val="num" w:pos="3780"/>
        </w:tabs>
        <w:ind w:left="3780" w:hanging="360"/>
      </w:pPr>
      <w:rPr>
        <w:rFonts w:ascii="Symbol" w:hAnsi="Symbol" w:hint="default"/>
      </w:rPr>
    </w:lvl>
    <w:lvl w:ilvl="4" w:tplc="04100003" w:tentative="1">
      <w:start w:val="1"/>
      <w:numFmt w:val="bullet"/>
      <w:lvlText w:val="o"/>
      <w:lvlJc w:val="left"/>
      <w:pPr>
        <w:tabs>
          <w:tab w:val="num" w:pos="4500"/>
        </w:tabs>
        <w:ind w:left="4500" w:hanging="360"/>
      </w:pPr>
      <w:rPr>
        <w:rFonts w:ascii="Courier New" w:hAnsi="Courier New" w:hint="default"/>
      </w:rPr>
    </w:lvl>
    <w:lvl w:ilvl="5" w:tplc="04100005" w:tentative="1">
      <w:start w:val="1"/>
      <w:numFmt w:val="bullet"/>
      <w:lvlText w:val=""/>
      <w:lvlJc w:val="left"/>
      <w:pPr>
        <w:tabs>
          <w:tab w:val="num" w:pos="5220"/>
        </w:tabs>
        <w:ind w:left="5220" w:hanging="360"/>
      </w:pPr>
      <w:rPr>
        <w:rFonts w:ascii="Wingdings" w:hAnsi="Wingdings" w:hint="default"/>
      </w:rPr>
    </w:lvl>
    <w:lvl w:ilvl="6" w:tplc="04100001" w:tentative="1">
      <w:start w:val="1"/>
      <w:numFmt w:val="bullet"/>
      <w:lvlText w:val=""/>
      <w:lvlJc w:val="left"/>
      <w:pPr>
        <w:tabs>
          <w:tab w:val="num" w:pos="5940"/>
        </w:tabs>
        <w:ind w:left="5940" w:hanging="360"/>
      </w:pPr>
      <w:rPr>
        <w:rFonts w:ascii="Symbol" w:hAnsi="Symbol" w:hint="default"/>
      </w:rPr>
    </w:lvl>
    <w:lvl w:ilvl="7" w:tplc="04100003" w:tentative="1">
      <w:start w:val="1"/>
      <w:numFmt w:val="bullet"/>
      <w:lvlText w:val="o"/>
      <w:lvlJc w:val="left"/>
      <w:pPr>
        <w:tabs>
          <w:tab w:val="num" w:pos="6660"/>
        </w:tabs>
        <w:ind w:left="6660" w:hanging="360"/>
      </w:pPr>
      <w:rPr>
        <w:rFonts w:ascii="Courier New" w:hAnsi="Courier New" w:hint="default"/>
      </w:rPr>
    </w:lvl>
    <w:lvl w:ilvl="8" w:tplc="04100005" w:tentative="1">
      <w:start w:val="1"/>
      <w:numFmt w:val="bullet"/>
      <w:lvlText w:val=""/>
      <w:lvlJc w:val="left"/>
      <w:pPr>
        <w:tabs>
          <w:tab w:val="num" w:pos="7380"/>
        </w:tabs>
        <w:ind w:left="7380" w:hanging="360"/>
      </w:pPr>
      <w:rPr>
        <w:rFonts w:ascii="Wingdings" w:hAnsi="Wingdings" w:hint="default"/>
      </w:rPr>
    </w:lvl>
  </w:abstractNum>
  <w:abstractNum w:abstractNumId="7" w15:restartNumberingAfterBreak="0">
    <w:nsid w:val="1AA97BE6"/>
    <w:multiLevelType w:val="hybridMultilevel"/>
    <w:tmpl w:val="5462875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DF62F1B"/>
    <w:multiLevelType w:val="hybridMultilevel"/>
    <w:tmpl w:val="FFFFFFFF"/>
    <w:lvl w:ilvl="0" w:tplc="0410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27A17921"/>
    <w:multiLevelType w:val="hybridMultilevel"/>
    <w:tmpl w:val="7F1A9B44"/>
    <w:lvl w:ilvl="0" w:tplc="04100017">
      <w:start w:val="1"/>
      <w:numFmt w:val="lowerLetter"/>
      <w:lvlText w:val="%1)"/>
      <w:lvlJc w:val="left"/>
      <w:pPr>
        <w:tabs>
          <w:tab w:val="num" w:pos="1260"/>
        </w:tabs>
        <w:ind w:left="1260" w:hanging="360"/>
      </w:pPr>
    </w:lvl>
    <w:lvl w:ilvl="1" w:tplc="04100019" w:tentative="1">
      <w:start w:val="1"/>
      <w:numFmt w:val="lowerLetter"/>
      <w:lvlText w:val="%2."/>
      <w:lvlJc w:val="left"/>
      <w:pPr>
        <w:tabs>
          <w:tab w:val="num" w:pos="1980"/>
        </w:tabs>
        <w:ind w:left="1980" w:hanging="360"/>
      </w:pPr>
    </w:lvl>
    <w:lvl w:ilvl="2" w:tplc="0410001B" w:tentative="1">
      <w:start w:val="1"/>
      <w:numFmt w:val="lowerRoman"/>
      <w:lvlText w:val="%3."/>
      <w:lvlJc w:val="right"/>
      <w:pPr>
        <w:tabs>
          <w:tab w:val="num" w:pos="2700"/>
        </w:tabs>
        <w:ind w:left="2700" w:hanging="180"/>
      </w:pPr>
    </w:lvl>
    <w:lvl w:ilvl="3" w:tplc="0410000F" w:tentative="1">
      <w:start w:val="1"/>
      <w:numFmt w:val="decimal"/>
      <w:lvlText w:val="%4."/>
      <w:lvlJc w:val="left"/>
      <w:pPr>
        <w:tabs>
          <w:tab w:val="num" w:pos="3420"/>
        </w:tabs>
        <w:ind w:left="3420" w:hanging="360"/>
      </w:pPr>
    </w:lvl>
    <w:lvl w:ilvl="4" w:tplc="04100019" w:tentative="1">
      <w:start w:val="1"/>
      <w:numFmt w:val="lowerLetter"/>
      <w:lvlText w:val="%5."/>
      <w:lvlJc w:val="left"/>
      <w:pPr>
        <w:tabs>
          <w:tab w:val="num" w:pos="4140"/>
        </w:tabs>
        <w:ind w:left="4140" w:hanging="360"/>
      </w:pPr>
    </w:lvl>
    <w:lvl w:ilvl="5" w:tplc="0410001B" w:tentative="1">
      <w:start w:val="1"/>
      <w:numFmt w:val="lowerRoman"/>
      <w:lvlText w:val="%6."/>
      <w:lvlJc w:val="right"/>
      <w:pPr>
        <w:tabs>
          <w:tab w:val="num" w:pos="4860"/>
        </w:tabs>
        <w:ind w:left="4860" w:hanging="180"/>
      </w:pPr>
    </w:lvl>
    <w:lvl w:ilvl="6" w:tplc="0410000F" w:tentative="1">
      <w:start w:val="1"/>
      <w:numFmt w:val="decimal"/>
      <w:lvlText w:val="%7."/>
      <w:lvlJc w:val="left"/>
      <w:pPr>
        <w:tabs>
          <w:tab w:val="num" w:pos="5580"/>
        </w:tabs>
        <w:ind w:left="5580" w:hanging="360"/>
      </w:pPr>
    </w:lvl>
    <w:lvl w:ilvl="7" w:tplc="04100019" w:tentative="1">
      <w:start w:val="1"/>
      <w:numFmt w:val="lowerLetter"/>
      <w:lvlText w:val="%8."/>
      <w:lvlJc w:val="left"/>
      <w:pPr>
        <w:tabs>
          <w:tab w:val="num" w:pos="6300"/>
        </w:tabs>
        <w:ind w:left="6300" w:hanging="360"/>
      </w:pPr>
    </w:lvl>
    <w:lvl w:ilvl="8" w:tplc="0410001B" w:tentative="1">
      <w:start w:val="1"/>
      <w:numFmt w:val="lowerRoman"/>
      <w:lvlText w:val="%9."/>
      <w:lvlJc w:val="right"/>
      <w:pPr>
        <w:tabs>
          <w:tab w:val="num" w:pos="7020"/>
        </w:tabs>
        <w:ind w:left="7020" w:hanging="180"/>
      </w:pPr>
    </w:lvl>
  </w:abstractNum>
  <w:abstractNum w:abstractNumId="10" w15:restartNumberingAfterBreak="0">
    <w:nsid w:val="285F7D78"/>
    <w:multiLevelType w:val="hybridMultilevel"/>
    <w:tmpl w:val="4FFABC2C"/>
    <w:lvl w:ilvl="0" w:tplc="FFFFFFFF">
      <w:numFmt w:val="bullet"/>
      <w:lvlText w:val="-"/>
      <w:lvlJc w:val="left"/>
      <w:pPr>
        <w:ind w:left="540" w:hanging="360"/>
      </w:pPr>
      <w:rPr>
        <w:rFonts w:ascii="Times New Roman" w:eastAsia="Times New Roman"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11" w15:restartNumberingAfterBreak="0">
    <w:nsid w:val="2A761986"/>
    <w:multiLevelType w:val="multilevel"/>
    <w:tmpl w:val="FFFFFFFF"/>
    <w:styleLink w:val="WWNum5"/>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 w15:restartNumberingAfterBreak="0">
    <w:nsid w:val="2D1658AD"/>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2E8B355C"/>
    <w:multiLevelType w:val="hybridMultilevel"/>
    <w:tmpl w:val="8BAE019C"/>
    <w:lvl w:ilvl="0" w:tplc="50CCF4C4">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354A05F9"/>
    <w:multiLevelType w:val="hybridMultilevel"/>
    <w:tmpl w:val="FFFFFFFF"/>
    <w:lvl w:ilvl="0" w:tplc="04100001">
      <w:start w:val="1"/>
      <w:numFmt w:val="bullet"/>
      <w:lvlText w:val=""/>
      <w:lvlJc w:val="left"/>
      <w:pPr>
        <w:ind w:left="720" w:hanging="360"/>
      </w:pPr>
      <w:rPr>
        <w:rFonts w:ascii="Symbol" w:hAnsi="Symbol" w:hint="default"/>
      </w:rPr>
    </w:lvl>
    <w:lvl w:ilvl="1" w:tplc="71322206">
      <w:numFmt w:val="bullet"/>
      <w:lvlText w:val="−"/>
      <w:lvlJc w:val="left"/>
      <w:pPr>
        <w:ind w:left="1440" w:hanging="360"/>
      </w:pPr>
      <w:rPr>
        <w:rFonts w:ascii="Calibri" w:eastAsia="Times New Roman"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59B2F74"/>
    <w:multiLevelType w:val="multilevel"/>
    <w:tmpl w:val="FFFFFFFF"/>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16" w15:restartNumberingAfterBreak="0">
    <w:nsid w:val="3BBF404A"/>
    <w:multiLevelType w:val="multilevel"/>
    <w:tmpl w:val="AAB2E092"/>
    <w:lvl w:ilvl="0">
      <w:start w:val="1"/>
      <w:numFmt w:val="lowerLetter"/>
      <w:lvlText w:val="%1"/>
      <w:lvlJc w:val="left"/>
      <w:pPr>
        <w:ind w:left="552" w:hanging="440"/>
        <w:jc w:val="left"/>
      </w:pPr>
      <w:rPr>
        <w:rFonts w:hint="default"/>
        <w:lang w:val="it-IT" w:eastAsia="en-US" w:bidi="ar-SA"/>
      </w:rPr>
    </w:lvl>
    <w:lvl w:ilvl="1">
      <w:start w:val="1"/>
      <w:numFmt w:val="decimal"/>
      <w:lvlText w:val="%1.%2)"/>
      <w:lvlJc w:val="left"/>
      <w:pPr>
        <w:ind w:left="552" w:hanging="440"/>
        <w:jc w:val="left"/>
      </w:pPr>
      <w:rPr>
        <w:rFonts w:ascii="Times New Roman" w:eastAsia="Times New Roman" w:hAnsi="Times New Roman" w:cs="Times New Roman" w:hint="default"/>
        <w:b/>
        <w:bCs/>
        <w:w w:val="99"/>
        <w:sz w:val="24"/>
        <w:szCs w:val="24"/>
        <w:lang w:val="it-IT" w:eastAsia="en-US" w:bidi="ar-SA"/>
      </w:rPr>
    </w:lvl>
    <w:lvl w:ilvl="2">
      <w:numFmt w:val="bullet"/>
      <w:lvlText w:val="•"/>
      <w:lvlJc w:val="left"/>
      <w:pPr>
        <w:ind w:left="2420" w:hanging="440"/>
      </w:pPr>
      <w:rPr>
        <w:rFonts w:hint="default"/>
        <w:lang w:val="it-IT" w:eastAsia="en-US" w:bidi="ar-SA"/>
      </w:rPr>
    </w:lvl>
    <w:lvl w:ilvl="3">
      <w:numFmt w:val="bullet"/>
      <w:lvlText w:val="•"/>
      <w:lvlJc w:val="left"/>
      <w:pPr>
        <w:ind w:left="3350" w:hanging="440"/>
      </w:pPr>
      <w:rPr>
        <w:rFonts w:hint="default"/>
        <w:lang w:val="it-IT" w:eastAsia="en-US" w:bidi="ar-SA"/>
      </w:rPr>
    </w:lvl>
    <w:lvl w:ilvl="4">
      <w:numFmt w:val="bullet"/>
      <w:lvlText w:val="•"/>
      <w:lvlJc w:val="left"/>
      <w:pPr>
        <w:ind w:left="4280" w:hanging="440"/>
      </w:pPr>
      <w:rPr>
        <w:rFonts w:hint="default"/>
        <w:lang w:val="it-IT" w:eastAsia="en-US" w:bidi="ar-SA"/>
      </w:rPr>
    </w:lvl>
    <w:lvl w:ilvl="5">
      <w:numFmt w:val="bullet"/>
      <w:lvlText w:val="•"/>
      <w:lvlJc w:val="left"/>
      <w:pPr>
        <w:ind w:left="5210" w:hanging="440"/>
      </w:pPr>
      <w:rPr>
        <w:rFonts w:hint="default"/>
        <w:lang w:val="it-IT" w:eastAsia="en-US" w:bidi="ar-SA"/>
      </w:rPr>
    </w:lvl>
    <w:lvl w:ilvl="6">
      <w:numFmt w:val="bullet"/>
      <w:lvlText w:val="•"/>
      <w:lvlJc w:val="left"/>
      <w:pPr>
        <w:ind w:left="6140" w:hanging="440"/>
      </w:pPr>
      <w:rPr>
        <w:rFonts w:hint="default"/>
        <w:lang w:val="it-IT" w:eastAsia="en-US" w:bidi="ar-SA"/>
      </w:rPr>
    </w:lvl>
    <w:lvl w:ilvl="7">
      <w:numFmt w:val="bullet"/>
      <w:lvlText w:val="•"/>
      <w:lvlJc w:val="left"/>
      <w:pPr>
        <w:ind w:left="7070" w:hanging="440"/>
      </w:pPr>
      <w:rPr>
        <w:rFonts w:hint="default"/>
        <w:lang w:val="it-IT" w:eastAsia="en-US" w:bidi="ar-SA"/>
      </w:rPr>
    </w:lvl>
    <w:lvl w:ilvl="8">
      <w:numFmt w:val="bullet"/>
      <w:lvlText w:val="•"/>
      <w:lvlJc w:val="left"/>
      <w:pPr>
        <w:ind w:left="8000" w:hanging="440"/>
      </w:pPr>
      <w:rPr>
        <w:rFonts w:hint="default"/>
        <w:lang w:val="it-IT" w:eastAsia="en-US" w:bidi="ar-SA"/>
      </w:rPr>
    </w:lvl>
  </w:abstractNum>
  <w:abstractNum w:abstractNumId="17" w15:restartNumberingAfterBreak="0">
    <w:nsid w:val="40721C90"/>
    <w:multiLevelType w:val="hybridMultilevel"/>
    <w:tmpl w:val="F4F4C6F0"/>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19F3F43"/>
    <w:multiLevelType w:val="multilevel"/>
    <w:tmpl w:val="FFFFFFFF"/>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19" w15:restartNumberingAfterBreak="0">
    <w:nsid w:val="47152C23"/>
    <w:multiLevelType w:val="hybridMultilevel"/>
    <w:tmpl w:val="ECB22CD4"/>
    <w:lvl w:ilvl="0" w:tplc="04100001">
      <w:start w:val="1"/>
      <w:numFmt w:val="bullet"/>
      <w:lvlText w:val=""/>
      <w:lvlJc w:val="left"/>
      <w:pPr>
        <w:ind w:left="780" w:hanging="360"/>
      </w:pPr>
      <w:rPr>
        <w:rFonts w:ascii="Symbol" w:hAnsi="Symbol"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0" w15:restartNumberingAfterBreak="0">
    <w:nsid w:val="4A624609"/>
    <w:multiLevelType w:val="hybridMultilevel"/>
    <w:tmpl w:val="D480B04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704012"/>
    <w:multiLevelType w:val="hybridMultilevel"/>
    <w:tmpl w:val="49FEE338"/>
    <w:lvl w:ilvl="0" w:tplc="C4FEEB60">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4DF74FC6"/>
    <w:multiLevelType w:val="hybridMultilevel"/>
    <w:tmpl w:val="D9EE1F12"/>
    <w:lvl w:ilvl="0" w:tplc="04100003">
      <w:start w:val="1"/>
      <w:numFmt w:val="bullet"/>
      <w:lvlText w:val="o"/>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8B01238"/>
    <w:multiLevelType w:val="hybridMultilevel"/>
    <w:tmpl w:val="4FB43B7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918386E"/>
    <w:multiLevelType w:val="hybridMultilevel"/>
    <w:tmpl w:val="D0585D60"/>
    <w:lvl w:ilvl="0" w:tplc="9B2C72A0">
      <w:numFmt w:val="bullet"/>
      <w:lvlText w:val="-"/>
      <w:lvlJc w:val="left"/>
      <w:pPr>
        <w:tabs>
          <w:tab w:val="num" w:pos="360"/>
        </w:tabs>
        <w:ind w:left="360" w:hanging="360"/>
      </w:pPr>
      <w:rPr>
        <w:rFonts w:ascii="Times New Roman" w:eastAsia="Times New Roman" w:hAnsi="Times New Roman" w:cs="Times New Roman" w:hint="default"/>
        <w:b/>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B1B5E9E"/>
    <w:multiLevelType w:val="hybridMultilevel"/>
    <w:tmpl w:val="2DA8CDEC"/>
    <w:lvl w:ilvl="0" w:tplc="2E2A5B7C">
      <w:start w:val="1"/>
      <w:numFmt w:val="lowerLetter"/>
      <w:lvlText w:val="%1)"/>
      <w:lvlJc w:val="left"/>
      <w:pPr>
        <w:ind w:left="180" w:hanging="360"/>
      </w:pPr>
      <w:rPr>
        <w:rFonts w:hint="default"/>
      </w:rPr>
    </w:lvl>
    <w:lvl w:ilvl="1" w:tplc="04100019" w:tentative="1">
      <w:start w:val="1"/>
      <w:numFmt w:val="lowerLetter"/>
      <w:lvlText w:val="%2."/>
      <w:lvlJc w:val="left"/>
      <w:pPr>
        <w:ind w:left="900" w:hanging="360"/>
      </w:pPr>
    </w:lvl>
    <w:lvl w:ilvl="2" w:tplc="0410001B" w:tentative="1">
      <w:start w:val="1"/>
      <w:numFmt w:val="lowerRoman"/>
      <w:lvlText w:val="%3."/>
      <w:lvlJc w:val="right"/>
      <w:pPr>
        <w:ind w:left="1620" w:hanging="180"/>
      </w:pPr>
    </w:lvl>
    <w:lvl w:ilvl="3" w:tplc="0410000F" w:tentative="1">
      <w:start w:val="1"/>
      <w:numFmt w:val="decimal"/>
      <w:lvlText w:val="%4."/>
      <w:lvlJc w:val="left"/>
      <w:pPr>
        <w:ind w:left="2340" w:hanging="360"/>
      </w:pPr>
    </w:lvl>
    <w:lvl w:ilvl="4" w:tplc="04100019" w:tentative="1">
      <w:start w:val="1"/>
      <w:numFmt w:val="lowerLetter"/>
      <w:lvlText w:val="%5."/>
      <w:lvlJc w:val="left"/>
      <w:pPr>
        <w:ind w:left="3060" w:hanging="360"/>
      </w:pPr>
    </w:lvl>
    <w:lvl w:ilvl="5" w:tplc="0410001B" w:tentative="1">
      <w:start w:val="1"/>
      <w:numFmt w:val="lowerRoman"/>
      <w:lvlText w:val="%6."/>
      <w:lvlJc w:val="right"/>
      <w:pPr>
        <w:ind w:left="3780" w:hanging="180"/>
      </w:pPr>
    </w:lvl>
    <w:lvl w:ilvl="6" w:tplc="0410000F" w:tentative="1">
      <w:start w:val="1"/>
      <w:numFmt w:val="decimal"/>
      <w:lvlText w:val="%7."/>
      <w:lvlJc w:val="left"/>
      <w:pPr>
        <w:ind w:left="4500" w:hanging="360"/>
      </w:pPr>
    </w:lvl>
    <w:lvl w:ilvl="7" w:tplc="04100019" w:tentative="1">
      <w:start w:val="1"/>
      <w:numFmt w:val="lowerLetter"/>
      <w:lvlText w:val="%8."/>
      <w:lvlJc w:val="left"/>
      <w:pPr>
        <w:ind w:left="5220" w:hanging="360"/>
      </w:pPr>
    </w:lvl>
    <w:lvl w:ilvl="8" w:tplc="0410001B" w:tentative="1">
      <w:start w:val="1"/>
      <w:numFmt w:val="lowerRoman"/>
      <w:lvlText w:val="%9."/>
      <w:lvlJc w:val="right"/>
      <w:pPr>
        <w:ind w:left="5940" w:hanging="180"/>
      </w:pPr>
    </w:lvl>
  </w:abstractNum>
  <w:abstractNum w:abstractNumId="26" w15:restartNumberingAfterBreak="0">
    <w:nsid w:val="5C9219E8"/>
    <w:multiLevelType w:val="singleLevel"/>
    <w:tmpl w:val="3B4E8CF6"/>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5F436B"/>
    <w:multiLevelType w:val="hybridMultilevel"/>
    <w:tmpl w:val="CD666C54"/>
    <w:lvl w:ilvl="0" w:tplc="90B4EF88">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5EBF0A9D"/>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15:restartNumberingAfterBreak="0">
    <w:nsid w:val="609501F0"/>
    <w:multiLevelType w:val="hybridMultilevel"/>
    <w:tmpl w:val="BBCCF53C"/>
    <w:lvl w:ilvl="0" w:tplc="C430125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116E8D"/>
    <w:multiLevelType w:val="hybridMultilevel"/>
    <w:tmpl w:val="FFFFFFFF"/>
    <w:lvl w:ilvl="0" w:tplc="BA86279A">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27C7CED"/>
    <w:multiLevelType w:val="hybridMultilevel"/>
    <w:tmpl w:val="D250FD6C"/>
    <w:lvl w:ilvl="0" w:tplc="BA003D26">
      <w:start w:val="2"/>
      <w:numFmt w:val="lowerLetter"/>
      <w:lvlText w:val="%1)"/>
      <w:lvlJc w:val="left"/>
      <w:pPr>
        <w:ind w:left="386" w:hanging="274"/>
        <w:jc w:val="left"/>
      </w:pPr>
      <w:rPr>
        <w:rFonts w:ascii="Times New Roman" w:eastAsia="Times New Roman" w:hAnsi="Times New Roman" w:cs="Times New Roman" w:hint="default"/>
        <w:b/>
        <w:bCs/>
        <w:spacing w:val="0"/>
        <w:w w:val="99"/>
        <w:sz w:val="24"/>
        <w:szCs w:val="24"/>
        <w:lang w:val="it-IT" w:eastAsia="en-US" w:bidi="ar-SA"/>
      </w:rPr>
    </w:lvl>
    <w:lvl w:ilvl="1" w:tplc="43D6F3A2">
      <w:start w:val="1"/>
      <w:numFmt w:val="decimal"/>
      <w:lvlText w:val="%2"/>
      <w:lvlJc w:val="left"/>
      <w:pPr>
        <w:ind w:left="729" w:hanging="382"/>
        <w:jc w:val="left"/>
      </w:pPr>
      <w:rPr>
        <w:rFonts w:ascii="Courier New" w:eastAsia="Courier New" w:hAnsi="Courier New" w:cs="Courier New" w:hint="default"/>
        <w:b/>
        <w:bCs/>
        <w:w w:val="100"/>
        <w:sz w:val="22"/>
        <w:szCs w:val="22"/>
        <w:lang w:val="it-IT" w:eastAsia="en-US" w:bidi="ar-SA"/>
      </w:rPr>
    </w:lvl>
    <w:lvl w:ilvl="2" w:tplc="15CEF2DE">
      <w:start w:val="1"/>
      <w:numFmt w:val="upperLetter"/>
      <w:lvlText w:val="[%3]"/>
      <w:lvlJc w:val="left"/>
      <w:pPr>
        <w:ind w:left="2545" w:hanging="398"/>
        <w:jc w:val="left"/>
      </w:pPr>
      <w:rPr>
        <w:rFonts w:ascii="Courier New" w:eastAsia="Courier New" w:hAnsi="Courier New" w:cs="Courier New" w:hint="default"/>
        <w:b/>
        <w:bCs/>
        <w:spacing w:val="-1"/>
        <w:w w:val="100"/>
        <w:sz w:val="20"/>
        <w:szCs w:val="20"/>
        <w:lang w:val="it-IT" w:eastAsia="en-US" w:bidi="ar-SA"/>
      </w:rPr>
    </w:lvl>
    <w:lvl w:ilvl="3" w:tplc="F3C2F7C6">
      <w:numFmt w:val="bullet"/>
      <w:lvlText w:val="•"/>
      <w:lvlJc w:val="left"/>
      <w:pPr>
        <w:ind w:left="3135" w:hanging="398"/>
      </w:pPr>
      <w:rPr>
        <w:rFonts w:hint="default"/>
        <w:lang w:val="it-IT" w:eastAsia="en-US" w:bidi="ar-SA"/>
      </w:rPr>
    </w:lvl>
    <w:lvl w:ilvl="4" w:tplc="13F4EE0E">
      <w:numFmt w:val="bullet"/>
      <w:lvlText w:val="•"/>
      <w:lvlJc w:val="left"/>
      <w:pPr>
        <w:ind w:left="3731" w:hanging="398"/>
      </w:pPr>
      <w:rPr>
        <w:rFonts w:hint="default"/>
        <w:lang w:val="it-IT" w:eastAsia="en-US" w:bidi="ar-SA"/>
      </w:rPr>
    </w:lvl>
    <w:lvl w:ilvl="5" w:tplc="16F06ED2">
      <w:numFmt w:val="bullet"/>
      <w:lvlText w:val="•"/>
      <w:lvlJc w:val="left"/>
      <w:pPr>
        <w:ind w:left="4326" w:hanging="398"/>
      </w:pPr>
      <w:rPr>
        <w:rFonts w:hint="default"/>
        <w:lang w:val="it-IT" w:eastAsia="en-US" w:bidi="ar-SA"/>
      </w:rPr>
    </w:lvl>
    <w:lvl w:ilvl="6" w:tplc="101EB99E">
      <w:numFmt w:val="bullet"/>
      <w:lvlText w:val="•"/>
      <w:lvlJc w:val="left"/>
      <w:pPr>
        <w:ind w:left="4922" w:hanging="398"/>
      </w:pPr>
      <w:rPr>
        <w:rFonts w:hint="default"/>
        <w:lang w:val="it-IT" w:eastAsia="en-US" w:bidi="ar-SA"/>
      </w:rPr>
    </w:lvl>
    <w:lvl w:ilvl="7" w:tplc="7C983230">
      <w:numFmt w:val="bullet"/>
      <w:lvlText w:val="•"/>
      <w:lvlJc w:val="left"/>
      <w:pPr>
        <w:ind w:left="5518" w:hanging="398"/>
      </w:pPr>
      <w:rPr>
        <w:rFonts w:hint="default"/>
        <w:lang w:val="it-IT" w:eastAsia="en-US" w:bidi="ar-SA"/>
      </w:rPr>
    </w:lvl>
    <w:lvl w:ilvl="8" w:tplc="C0D42406">
      <w:numFmt w:val="bullet"/>
      <w:lvlText w:val="•"/>
      <w:lvlJc w:val="left"/>
      <w:pPr>
        <w:ind w:left="6113" w:hanging="398"/>
      </w:pPr>
      <w:rPr>
        <w:rFonts w:hint="default"/>
        <w:lang w:val="it-IT" w:eastAsia="en-US" w:bidi="ar-SA"/>
      </w:rPr>
    </w:lvl>
  </w:abstractNum>
  <w:abstractNum w:abstractNumId="32" w15:restartNumberingAfterBreak="0">
    <w:nsid w:val="646365BF"/>
    <w:multiLevelType w:val="hybridMultilevel"/>
    <w:tmpl w:val="2ADEEB70"/>
    <w:lvl w:ilvl="0" w:tplc="5D48F29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6834B1"/>
    <w:multiLevelType w:val="hybridMultilevel"/>
    <w:tmpl w:val="34341798"/>
    <w:lvl w:ilvl="0" w:tplc="A41090C0">
      <w:numFmt w:val="bullet"/>
      <w:lvlText w:val="-"/>
      <w:lvlJc w:val="left"/>
      <w:pPr>
        <w:ind w:left="112" w:hanging="140"/>
      </w:pPr>
      <w:rPr>
        <w:rFonts w:ascii="Times New Roman" w:eastAsia="Times New Roman" w:hAnsi="Times New Roman" w:cs="Times New Roman" w:hint="default"/>
        <w:w w:val="99"/>
        <w:sz w:val="24"/>
        <w:szCs w:val="24"/>
        <w:lang w:val="it-IT" w:eastAsia="en-US" w:bidi="ar-SA"/>
      </w:rPr>
    </w:lvl>
    <w:lvl w:ilvl="1" w:tplc="7E784EF0">
      <w:numFmt w:val="bullet"/>
      <w:lvlText w:val="•"/>
      <w:lvlJc w:val="left"/>
      <w:pPr>
        <w:ind w:left="1094" w:hanging="140"/>
      </w:pPr>
      <w:rPr>
        <w:rFonts w:hint="default"/>
        <w:lang w:val="it-IT" w:eastAsia="en-US" w:bidi="ar-SA"/>
      </w:rPr>
    </w:lvl>
    <w:lvl w:ilvl="2" w:tplc="A404A1D6">
      <w:numFmt w:val="bullet"/>
      <w:lvlText w:val="•"/>
      <w:lvlJc w:val="left"/>
      <w:pPr>
        <w:ind w:left="2068" w:hanging="140"/>
      </w:pPr>
      <w:rPr>
        <w:rFonts w:hint="default"/>
        <w:lang w:val="it-IT" w:eastAsia="en-US" w:bidi="ar-SA"/>
      </w:rPr>
    </w:lvl>
    <w:lvl w:ilvl="3" w:tplc="2612E9BA">
      <w:numFmt w:val="bullet"/>
      <w:lvlText w:val="•"/>
      <w:lvlJc w:val="left"/>
      <w:pPr>
        <w:ind w:left="3042" w:hanging="140"/>
      </w:pPr>
      <w:rPr>
        <w:rFonts w:hint="default"/>
        <w:lang w:val="it-IT" w:eastAsia="en-US" w:bidi="ar-SA"/>
      </w:rPr>
    </w:lvl>
    <w:lvl w:ilvl="4" w:tplc="2A0EB39E">
      <w:numFmt w:val="bullet"/>
      <w:lvlText w:val="•"/>
      <w:lvlJc w:val="left"/>
      <w:pPr>
        <w:ind w:left="4016" w:hanging="140"/>
      </w:pPr>
      <w:rPr>
        <w:rFonts w:hint="default"/>
        <w:lang w:val="it-IT" w:eastAsia="en-US" w:bidi="ar-SA"/>
      </w:rPr>
    </w:lvl>
    <w:lvl w:ilvl="5" w:tplc="3CD88AB2">
      <w:numFmt w:val="bullet"/>
      <w:lvlText w:val="•"/>
      <w:lvlJc w:val="left"/>
      <w:pPr>
        <w:ind w:left="4990" w:hanging="140"/>
      </w:pPr>
      <w:rPr>
        <w:rFonts w:hint="default"/>
        <w:lang w:val="it-IT" w:eastAsia="en-US" w:bidi="ar-SA"/>
      </w:rPr>
    </w:lvl>
    <w:lvl w:ilvl="6" w:tplc="2EEC9E0C">
      <w:numFmt w:val="bullet"/>
      <w:lvlText w:val="•"/>
      <w:lvlJc w:val="left"/>
      <w:pPr>
        <w:ind w:left="5964" w:hanging="140"/>
      </w:pPr>
      <w:rPr>
        <w:rFonts w:hint="default"/>
        <w:lang w:val="it-IT" w:eastAsia="en-US" w:bidi="ar-SA"/>
      </w:rPr>
    </w:lvl>
    <w:lvl w:ilvl="7" w:tplc="AB6852B4">
      <w:numFmt w:val="bullet"/>
      <w:lvlText w:val="•"/>
      <w:lvlJc w:val="left"/>
      <w:pPr>
        <w:ind w:left="6938" w:hanging="140"/>
      </w:pPr>
      <w:rPr>
        <w:rFonts w:hint="default"/>
        <w:lang w:val="it-IT" w:eastAsia="en-US" w:bidi="ar-SA"/>
      </w:rPr>
    </w:lvl>
    <w:lvl w:ilvl="8" w:tplc="27681010">
      <w:numFmt w:val="bullet"/>
      <w:lvlText w:val="•"/>
      <w:lvlJc w:val="left"/>
      <w:pPr>
        <w:ind w:left="7912" w:hanging="140"/>
      </w:pPr>
      <w:rPr>
        <w:rFonts w:hint="default"/>
        <w:lang w:val="it-IT" w:eastAsia="en-US" w:bidi="ar-SA"/>
      </w:rPr>
    </w:lvl>
  </w:abstractNum>
  <w:abstractNum w:abstractNumId="34" w15:restartNumberingAfterBreak="0">
    <w:nsid w:val="66FD4411"/>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9775B1A"/>
    <w:multiLevelType w:val="hybridMultilevel"/>
    <w:tmpl w:val="FFFFFFFF"/>
    <w:lvl w:ilvl="0" w:tplc="6D8AD81A">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C1D61C2"/>
    <w:multiLevelType w:val="hybridMultilevel"/>
    <w:tmpl w:val="FFFFFFFF"/>
    <w:lvl w:ilvl="0" w:tplc="BA86279A">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F2657D9"/>
    <w:multiLevelType w:val="hybridMultilevel"/>
    <w:tmpl w:val="D8723FC0"/>
    <w:lvl w:ilvl="0" w:tplc="FA10E6A6">
      <w:start w:val="1"/>
      <w:numFmt w:val="bullet"/>
      <w:lvlText w:val=""/>
      <w:lvlJc w:val="left"/>
      <w:pPr>
        <w:ind w:left="785" w:hanging="360"/>
      </w:pPr>
      <w:rPr>
        <w:rFonts w:ascii="Symbol" w:hAnsi="Symbol" w:hint="default"/>
      </w:rPr>
    </w:lvl>
    <w:lvl w:ilvl="1" w:tplc="04100003" w:tentative="1">
      <w:start w:val="1"/>
      <w:numFmt w:val="bullet"/>
      <w:lvlText w:val="o"/>
      <w:lvlJc w:val="left"/>
      <w:pPr>
        <w:ind w:left="1787" w:hanging="360"/>
      </w:pPr>
      <w:rPr>
        <w:rFonts w:ascii="Courier New" w:hAnsi="Courier New" w:cs="Courier New" w:hint="default"/>
      </w:rPr>
    </w:lvl>
    <w:lvl w:ilvl="2" w:tplc="04100005" w:tentative="1">
      <w:start w:val="1"/>
      <w:numFmt w:val="bullet"/>
      <w:lvlText w:val=""/>
      <w:lvlJc w:val="left"/>
      <w:pPr>
        <w:ind w:left="2507" w:hanging="360"/>
      </w:pPr>
      <w:rPr>
        <w:rFonts w:ascii="Wingdings" w:hAnsi="Wingdings" w:hint="default"/>
      </w:rPr>
    </w:lvl>
    <w:lvl w:ilvl="3" w:tplc="04100001" w:tentative="1">
      <w:start w:val="1"/>
      <w:numFmt w:val="bullet"/>
      <w:lvlText w:val=""/>
      <w:lvlJc w:val="left"/>
      <w:pPr>
        <w:ind w:left="3227" w:hanging="360"/>
      </w:pPr>
      <w:rPr>
        <w:rFonts w:ascii="Symbol" w:hAnsi="Symbol" w:hint="default"/>
      </w:rPr>
    </w:lvl>
    <w:lvl w:ilvl="4" w:tplc="04100003" w:tentative="1">
      <w:start w:val="1"/>
      <w:numFmt w:val="bullet"/>
      <w:lvlText w:val="o"/>
      <w:lvlJc w:val="left"/>
      <w:pPr>
        <w:ind w:left="3947" w:hanging="360"/>
      </w:pPr>
      <w:rPr>
        <w:rFonts w:ascii="Courier New" w:hAnsi="Courier New" w:cs="Courier New" w:hint="default"/>
      </w:rPr>
    </w:lvl>
    <w:lvl w:ilvl="5" w:tplc="04100005" w:tentative="1">
      <w:start w:val="1"/>
      <w:numFmt w:val="bullet"/>
      <w:lvlText w:val=""/>
      <w:lvlJc w:val="left"/>
      <w:pPr>
        <w:ind w:left="4667" w:hanging="360"/>
      </w:pPr>
      <w:rPr>
        <w:rFonts w:ascii="Wingdings" w:hAnsi="Wingdings" w:hint="default"/>
      </w:rPr>
    </w:lvl>
    <w:lvl w:ilvl="6" w:tplc="04100001" w:tentative="1">
      <w:start w:val="1"/>
      <w:numFmt w:val="bullet"/>
      <w:lvlText w:val=""/>
      <w:lvlJc w:val="left"/>
      <w:pPr>
        <w:ind w:left="5387" w:hanging="360"/>
      </w:pPr>
      <w:rPr>
        <w:rFonts w:ascii="Symbol" w:hAnsi="Symbol" w:hint="default"/>
      </w:rPr>
    </w:lvl>
    <w:lvl w:ilvl="7" w:tplc="04100003" w:tentative="1">
      <w:start w:val="1"/>
      <w:numFmt w:val="bullet"/>
      <w:lvlText w:val="o"/>
      <w:lvlJc w:val="left"/>
      <w:pPr>
        <w:ind w:left="6107" w:hanging="360"/>
      </w:pPr>
      <w:rPr>
        <w:rFonts w:ascii="Courier New" w:hAnsi="Courier New" w:cs="Courier New" w:hint="default"/>
      </w:rPr>
    </w:lvl>
    <w:lvl w:ilvl="8" w:tplc="04100005" w:tentative="1">
      <w:start w:val="1"/>
      <w:numFmt w:val="bullet"/>
      <w:lvlText w:val=""/>
      <w:lvlJc w:val="left"/>
      <w:pPr>
        <w:ind w:left="6827" w:hanging="360"/>
      </w:pPr>
      <w:rPr>
        <w:rFonts w:ascii="Wingdings" w:hAnsi="Wingdings" w:hint="default"/>
      </w:rPr>
    </w:lvl>
  </w:abstractNum>
  <w:num w:numId="1" w16cid:durableId="1615475409">
    <w:abstractNumId w:val="20"/>
  </w:num>
  <w:num w:numId="2" w16cid:durableId="1033844553">
    <w:abstractNumId w:val="26"/>
  </w:num>
  <w:num w:numId="3" w16cid:durableId="1027368365">
    <w:abstractNumId w:val="7"/>
  </w:num>
  <w:num w:numId="4" w16cid:durableId="2030795276">
    <w:abstractNumId w:val="21"/>
  </w:num>
  <w:num w:numId="5" w16cid:durableId="1596596101">
    <w:abstractNumId w:val="9"/>
  </w:num>
  <w:num w:numId="6" w16cid:durableId="1879276871">
    <w:abstractNumId w:val="27"/>
  </w:num>
  <w:num w:numId="7" w16cid:durableId="1755974206">
    <w:abstractNumId w:val="13"/>
  </w:num>
  <w:num w:numId="8" w16cid:durableId="547113260">
    <w:abstractNumId w:val="4"/>
  </w:num>
  <w:num w:numId="9" w16cid:durableId="1608734425">
    <w:abstractNumId w:val="6"/>
  </w:num>
  <w:num w:numId="10" w16cid:durableId="2076466530">
    <w:abstractNumId w:val="32"/>
  </w:num>
  <w:num w:numId="11" w16cid:durableId="1152331512">
    <w:abstractNumId w:val="29"/>
  </w:num>
  <w:num w:numId="12" w16cid:durableId="365453711">
    <w:abstractNumId w:val="24"/>
  </w:num>
  <w:num w:numId="13" w16cid:durableId="1999918715">
    <w:abstractNumId w:val="10"/>
  </w:num>
  <w:num w:numId="14" w16cid:durableId="64492068">
    <w:abstractNumId w:val="17"/>
  </w:num>
  <w:num w:numId="15" w16cid:durableId="442770669">
    <w:abstractNumId w:val="23"/>
  </w:num>
  <w:num w:numId="16" w16cid:durableId="1054355247">
    <w:abstractNumId w:val="25"/>
  </w:num>
  <w:num w:numId="17" w16cid:durableId="1497917463">
    <w:abstractNumId w:val="19"/>
  </w:num>
  <w:num w:numId="18" w16cid:durableId="2015263297">
    <w:abstractNumId w:val="1"/>
  </w:num>
  <w:num w:numId="19" w16cid:durableId="1787431951">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55205409">
    <w:abstractNumId w:val="22"/>
  </w:num>
  <w:num w:numId="21" w16cid:durableId="1092700088">
    <w:abstractNumId w:val="37"/>
  </w:num>
  <w:num w:numId="22" w16cid:durableId="423502505">
    <w:abstractNumId w:val="0"/>
  </w:num>
  <w:num w:numId="23" w16cid:durableId="1515998182">
    <w:abstractNumId w:val="38"/>
  </w:num>
  <w:num w:numId="24" w16cid:durableId="1548687742">
    <w:abstractNumId w:val="8"/>
  </w:num>
  <w:num w:numId="25" w16cid:durableId="229852329">
    <w:abstractNumId w:val="34"/>
  </w:num>
  <w:num w:numId="26" w16cid:durableId="1898543873">
    <w:abstractNumId w:val="12"/>
  </w:num>
  <w:num w:numId="27" w16cid:durableId="490565315">
    <w:abstractNumId w:val="28"/>
  </w:num>
  <w:num w:numId="28" w16cid:durableId="667637258">
    <w:abstractNumId w:val="14"/>
  </w:num>
  <w:num w:numId="29" w16cid:durableId="516384104">
    <w:abstractNumId w:val="36"/>
  </w:num>
  <w:num w:numId="30" w16cid:durableId="1604611286">
    <w:abstractNumId w:val="35"/>
  </w:num>
  <w:num w:numId="31" w16cid:durableId="1095398359">
    <w:abstractNumId w:val="30"/>
  </w:num>
  <w:num w:numId="32" w16cid:durableId="1868714676">
    <w:abstractNumId w:val="11"/>
  </w:num>
  <w:num w:numId="33" w16cid:durableId="1376194705">
    <w:abstractNumId w:val="11"/>
    <w:lvlOverride w:ilvl="0">
      <w:startOverride w:val="1"/>
    </w:lvlOverride>
  </w:num>
  <w:num w:numId="34" w16cid:durableId="1797024104">
    <w:abstractNumId w:val="2"/>
  </w:num>
  <w:num w:numId="35" w16cid:durableId="1843355472">
    <w:abstractNumId w:val="5"/>
  </w:num>
  <w:num w:numId="36" w16cid:durableId="2044666646">
    <w:abstractNumId w:val="3"/>
  </w:num>
  <w:num w:numId="37" w16cid:durableId="862355229">
    <w:abstractNumId w:val="15"/>
  </w:num>
  <w:num w:numId="38" w16cid:durableId="766190363">
    <w:abstractNumId w:val="18"/>
  </w:num>
  <w:num w:numId="39" w16cid:durableId="2086415528">
    <w:abstractNumId w:val="31"/>
  </w:num>
  <w:num w:numId="40" w16cid:durableId="2108424992">
    <w:abstractNumId w:val="16"/>
  </w:num>
  <w:num w:numId="41" w16cid:durableId="153966162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65"/>
    <w:rsid w:val="00011011"/>
    <w:rsid w:val="00015BE7"/>
    <w:rsid w:val="0001644D"/>
    <w:rsid w:val="0002387F"/>
    <w:rsid w:val="000300A3"/>
    <w:rsid w:val="00031DE4"/>
    <w:rsid w:val="000400D0"/>
    <w:rsid w:val="00057852"/>
    <w:rsid w:val="00057AAE"/>
    <w:rsid w:val="00057D30"/>
    <w:rsid w:val="00063ACA"/>
    <w:rsid w:val="00064880"/>
    <w:rsid w:val="000776AC"/>
    <w:rsid w:val="00082CD9"/>
    <w:rsid w:val="00084581"/>
    <w:rsid w:val="00084F99"/>
    <w:rsid w:val="00087669"/>
    <w:rsid w:val="000A516C"/>
    <w:rsid w:val="000C3C60"/>
    <w:rsid w:val="000C680A"/>
    <w:rsid w:val="000D3FD1"/>
    <w:rsid w:val="000E1F6A"/>
    <w:rsid w:val="000E4BEA"/>
    <w:rsid w:val="000E68F4"/>
    <w:rsid w:val="000F17C7"/>
    <w:rsid w:val="000F32E8"/>
    <w:rsid w:val="000F59DA"/>
    <w:rsid w:val="00107486"/>
    <w:rsid w:val="00110EF5"/>
    <w:rsid w:val="001157CF"/>
    <w:rsid w:val="00122E25"/>
    <w:rsid w:val="0013612A"/>
    <w:rsid w:val="00137AE3"/>
    <w:rsid w:val="00147567"/>
    <w:rsid w:val="001478CE"/>
    <w:rsid w:val="001479A3"/>
    <w:rsid w:val="0016127C"/>
    <w:rsid w:val="00161C37"/>
    <w:rsid w:val="0016545D"/>
    <w:rsid w:val="00166D76"/>
    <w:rsid w:val="00182E53"/>
    <w:rsid w:val="001831F0"/>
    <w:rsid w:val="001877AE"/>
    <w:rsid w:val="001907C2"/>
    <w:rsid w:val="001A04D9"/>
    <w:rsid w:val="001A37DD"/>
    <w:rsid w:val="001A62CD"/>
    <w:rsid w:val="001A706B"/>
    <w:rsid w:val="001B0B14"/>
    <w:rsid w:val="001B2D15"/>
    <w:rsid w:val="001B3AFC"/>
    <w:rsid w:val="001B6FCD"/>
    <w:rsid w:val="001B74BB"/>
    <w:rsid w:val="001C198F"/>
    <w:rsid w:val="001D1963"/>
    <w:rsid w:val="001E2582"/>
    <w:rsid w:val="001F291A"/>
    <w:rsid w:val="001F48A3"/>
    <w:rsid w:val="001F501E"/>
    <w:rsid w:val="001F7C81"/>
    <w:rsid w:val="00201352"/>
    <w:rsid w:val="002016FA"/>
    <w:rsid w:val="00201A27"/>
    <w:rsid w:val="00204662"/>
    <w:rsid w:val="0021092E"/>
    <w:rsid w:val="002112E6"/>
    <w:rsid w:val="00213DF1"/>
    <w:rsid w:val="002140EC"/>
    <w:rsid w:val="00216C9B"/>
    <w:rsid w:val="00234F8B"/>
    <w:rsid w:val="00237398"/>
    <w:rsid w:val="002373E9"/>
    <w:rsid w:val="00237565"/>
    <w:rsid w:val="002508AC"/>
    <w:rsid w:val="002519F9"/>
    <w:rsid w:val="00252A7A"/>
    <w:rsid w:val="00254EFA"/>
    <w:rsid w:val="00255C03"/>
    <w:rsid w:val="00260A79"/>
    <w:rsid w:val="00264F25"/>
    <w:rsid w:val="002653E5"/>
    <w:rsid w:val="00267B1A"/>
    <w:rsid w:val="002764CB"/>
    <w:rsid w:val="002941B8"/>
    <w:rsid w:val="00295B8C"/>
    <w:rsid w:val="00296F0C"/>
    <w:rsid w:val="002A0D9D"/>
    <w:rsid w:val="002A55EB"/>
    <w:rsid w:val="002A5C20"/>
    <w:rsid w:val="002A7266"/>
    <w:rsid w:val="002B184B"/>
    <w:rsid w:val="002B1D86"/>
    <w:rsid w:val="002B2867"/>
    <w:rsid w:val="002C5E3B"/>
    <w:rsid w:val="002C72A8"/>
    <w:rsid w:val="002D15E7"/>
    <w:rsid w:val="002D2400"/>
    <w:rsid w:val="002E12A3"/>
    <w:rsid w:val="002E38D8"/>
    <w:rsid w:val="002E6B6E"/>
    <w:rsid w:val="002F0887"/>
    <w:rsid w:val="002F1AA7"/>
    <w:rsid w:val="002F4661"/>
    <w:rsid w:val="002F66AD"/>
    <w:rsid w:val="00300D4E"/>
    <w:rsid w:val="0030170C"/>
    <w:rsid w:val="00302B84"/>
    <w:rsid w:val="003035AF"/>
    <w:rsid w:val="00304911"/>
    <w:rsid w:val="003078D8"/>
    <w:rsid w:val="00311D2F"/>
    <w:rsid w:val="003132F4"/>
    <w:rsid w:val="003142E5"/>
    <w:rsid w:val="00323309"/>
    <w:rsid w:val="003241BE"/>
    <w:rsid w:val="00327ED5"/>
    <w:rsid w:val="00332A4A"/>
    <w:rsid w:val="00332FA7"/>
    <w:rsid w:val="0033416D"/>
    <w:rsid w:val="0033685E"/>
    <w:rsid w:val="00340188"/>
    <w:rsid w:val="0034164B"/>
    <w:rsid w:val="00354591"/>
    <w:rsid w:val="00362C67"/>
    <w:rsid w:val="00364E95"/>
    <w:rsid w:val="003703B0"/>
    <w:rsid w:val="003721EA"/>
    <w:rsid w:val="00372F7A"/>
    <w:rsid w:val="00373571"/>
    <w:rsid w:val="00374F17"/>
    <w:rsid w:val="003853FA"/>
    <w:rsid w:val="00386386"/>
    <w:rsid w:val="0039001F"/>
    <w:rsid w:val="00394413"/>
    <w:rsid w:val="00394D63"/>
    <w:rsid w:val="00397B20"/>
    <w:rsid w:val="003A0712"/>
    <w:rsid w:val="003A3D65"/>
    <w:rsid w:val="003A4265"/>
    <w:rsid w:val="003A494F"/>
    <w:rsid w:val="003A5005"/>
    <w:rsid w:val="003B274E"/>
    <w:rsid w:val="003B287B"/>
    <w:rsid w:val="003B386A"/>
    <w:rsid w:val="003B664B"/>
    <w:rsid w:val="003C09E6"/>
    <w:rsid w:val="003C13FA"/>
    <w:rsid w:val="003C22FF"/>
    <w:rsid w:val="003C54B7"/>
    <w:rsid w:val="003D1C45"/>
    <w:rsid w:val="003D7DE7"/>
    <w:rsid w:val="003E0E7C"/>
    <w:rsid w:val="003E538D"/>
    <w:rsid w:val="003F0D99"/>
    <w:rsid w:val="003F1250"/>
    <w:rsid w:val="003F4A12"/>
    <w:rsid w:val="003F69CB"/>
    <w:rsid w:val="00400BBE"/>
    <w:rsid w:val="00415C4B"/>
    <w:rsid w:val="00424096"/>
    <w:rsid w:val="00427BDD"/>
    <w:rsid w:val="0043266C"/>
    <w:rsid w:val="004351CE"/>
    <w:rsid w:val="004374B4"/>
    <w:rsid w:val="00446F08"/>
    <w:rsid w:val="00447AF2"/>
    <w:rsid w:val="0046768A"/>
    <w:rsid w:val="00471A2F"/>
    <w:rsid w:val="00472F3B"/>
    <w:rsid w:val="00481D74"/>
    <w:rsid w:val="00484C8C"/>
    <w:rsid w:val="00486D16"/>
    <w:rsid w:val="00494A10"/>
    <w:rsid w:val="0049565D"/>
    <w:rsid w:val="004A085B"/>
    <w:rsid w:val="004A2B47"/>
    <w:rsid w:val="004A649F"/>
    <w:rsid w:val="004A7578"/>
    <w:rsid w:val="004B7B21"/>
    <w:rsid w:val="004C0615"/>
    <w:rsid w:val="004C1DD5"/>
    <w:rsid w:val="004C4128"/>
    <w:rsid w:val="004D38AB"/>
    <w:rsid w:val="004D476A"/>
    <w:rsid w:val="004E225C"/>
    <w:rsid w:val="004E5C48"/>
    <w:rsid w:val="004E65D5"/>
    <w:rsid w:val="004F3288"/>
    <w:rsid w:val="004F37FD"/>
    <w:rsid w:val="004F540D"/>
    <w:rsid w:val="00501564"/>
    <w:rsid w:val="00503A57"/>
    <w:rsid w:val="005072F2"/>
    <w:rsid w:val="00516894"/>
    <w:rsid w:val="005173FA"/>
    <w:rsid w:val="0051762B"/>
    <w:rsid w:val="00535171"/>
    <w:rsid w:val="00537A37"/>
    <w:rsid w:val="00537B72"/>
    <w:rsid w:val="00544E12"/>
    <w:rsid w:val="00551998"/>
    <w:rsid w:val="00551EC6"/>
    <w:rsid w:val="005529C1"/>
    <w:rsid w:val="00564300"/>
    <w:rsid w:val="00565E2A"/>
    <w:rsid w:val="00580498"/>
    <w:rsid w:val="00580A93"/>
    <w:rsid w:val="00581099"/>
    <w:rsid w:val="005813AE"/>
    <w:rsid w:val="0058326A"/>
    <w:rsid w:val="00583832"/>
    <w:rsid w:val="00585738"/>
    <w:rsid w:val="005911CA"/>
    <w:rsid w:val="00593A9B"/>
    <w:rsid w:val="005A33F7"/>
    <w:rsid w:val="005A3C28"/>
    <w:rsid w:val="005A467D"/>
    <w:rsid w:val="005A5211"/>
    <w:rsid w:val="005A5EA9"/>
    <w:rsid w:val="005A6BB7"/>
    <w:rsid w:val="005B0A2D"/>
    <w:rsid w:val="005B7868"/>
    <w:rsid w:val="005C42A5"/>
    <w:rsid w:val="005C4699"/>
    <w:rsid w:val="005C4E17"/>
    <w:rsid w:val="005D54A9"/>
    <w:rsid w:val="005D5619"/>
    <w:rsid w:val="005D5E65"/>
    <w:rsid w:val="005E4AB6"/>
    <w:rsid w:val="005F4448"/>
    <w:rsid w:val="00601A11"/>
    <w:rsid w:val="00602052"/>
    <w:rsid w:val="00616123"/>
    <w:rsid w:val="006206A8"/>
    <w:rsid w:val="00622567"/>
    <w:rsid w:val="00630156"/>
    <w:rsid w:val="00631325"/>
    <w:rsid w:val="006341CE"/>
    <w:rsid w:val="00642B48"/>
    <w:rsid w:val="00644691"/>
    <w:rsid w:val="00647282"/>
    <w:rsid w:val="00651077"/>
    <w:rsid w:val="006514EE"/>
    <w:rsid w:val="006540FD"/>
    <w:rsid w:val="00664835"/>
    <w:rsid w:val="006704FD"/>
    <w:rsid w:val="0067060C"/>
    <w:rsid w:val="00674EB2"/>
    <w:rsid w:val="00683678"/>
    <w:rsid w:val="00686635"/>
    <w:rsid w:val="006977AB"/>
    <w:rsid w:val="006A3B3F"/>
    <w:rsid w:val="006A5916"/>
    <w:rsid w:val="006C0E7F"/>
    <w:rsid w:val="006C1DAF"/>
    <w:rsid w:val="006C68C1"/>
    <w:rsid w:val="006D392D"/>
    <w:rsid w:val="006D42DF"/>
    <w:rsid w:val="006D50CF"/>
    <w:rsid w:val="006D5772"/>
    <w:rsid w:val="006E2DBB"/>
    <w:rsid w:val="006E4BE0"/>
    <w:rsid w:val="006E56A5"/>
    <w:rsid w:val="006F00EF"/>
    <w:rsid w:val="006F3823"/>
    <w:rsid w:val="006F66C6"/>
    <w:rsid w:val="0070284E"/>
    <w:rsid w:val="00705D8B"/>
    <w:rsid w:val="0072009A"/>
    <w:rsid w:val="007201BF"/>
    <w:rsid w:val="00720481"/>
    <w:rsid w:val="00724D8A"/>
    <w:rsid w:val="0074257B"/>
    <w:rsid w:val="0074406C"/>
    <w:rsid w:val="0074459D"/>
    <w:rsid w:val="007605D8"/>
    <w:rsid w:val="007643D0"/>
    <w:rsid w:val="00767D70"/>
    <w:rsid w:val="00770EA2"/>
    <w:rsid w:val="00772CA1"/>
    <w:rsid w:val="007775D2"/>
    <w:rsid w:val="00781554"/>
    <w:rsid w:val="00785C63"/>
    <w:rsid w:val="007940F1"/>
    <w:rsid w:val="00795CA4"/>
    <w:rsid w:val="007A2525"/>
    <w:rsid w:val="007A70CC"/>
    <w:rsid w:val="007B3A72"/>
    <w:rsid w:val="007C76CD"/>
    <w:rsid w:val="007E1B2D"/>
    <w:rsid w:val="007E3CE6"/>
    <w:rsid w:val="007E5FE3"/>
    <w:rsid w:val="007F7428"/>
    <w:rsid w:val="008019C7"/>
    <w:rsid w:val="00802739"/>
    <w:rsid w:val="008043CA"/>
    <w:rsid w:val="008119B1"/>
    <w:rsid w:val="00813883"/>
    <w:rsid w:val="008200C4"/>
    <w:rsid w:val="00823219"/>
    <w:rsid w:val="0082390F"/>
    <w:rsid w:val="008300E2"/>
    <w:rsid w:val="00832F7D"/>
    <w:rsid w:val="00843C01"/>
    <w:rsid w:val="008459AC"/>
    <w:rsid w:val="008502E2"/>
    <w:rsid w:val="00852264"/>
    <w:rsid w:val="008745AB"/>
    <w:rsid w:val="0087638F"/>
    <w:rsid w:val="00881915"/>
    <w:rsid w:val="00882342"/>
    <w:rsid w:val="008919E8"/>
    <w:rsid w:val="00891C4E"/>
    <w:rsid w:val="008924F5"/>
    <w:rsid w:val="00896E67"/>
    <w:rsid w:val="008A17B6"/>
    <w:rsid w:val="008A19A3"/>
    <w:rsid w:val="008A1B07"/>
    <w:rsid w:val="008A3547"/>
    <w:rsid w:val="008B6D41"/>
    <w:rsid w:val="008C1630"/>
    <w:rsid w:val="008C2051"/>
    <w:rsid w:val="008C646F"/>
    <w:rsid w:val="008C6962"/>
    <w:rsid w:val="008D4B4E"/>
    <w:rsid w:val="008F201E"/>
    <w:rsid w:val="008F2641"/>
    <w:rsid w:val="008F780E"/>
    <w:rsid w:val="0090066B"/>
    <w:rsid w:val="00900882"/>
    <w:rsid w:val="0090734E"/>
    <w:rsid w:val="00907AB2"/>
    <w:rsid w:val="0091432E"/>
    <w:rsid w:val="0091568A"/>
    <w:rsid w:val="00917930"/>
    <w:rsid w:val="00917CA3"/>
    <w:rsid w:val="00922845"/>
    <w:rsid w:val="00924CD9"/>
    <w:rsid w:val="009250AB"/>
    <w:rsid w:val="0092643D"/>
    <w:rsid w:val="00926D95"/>
    <w:rsid w:val="0093170D"/>
    <w:rsid w:val="0093235F"/>
    <w:rsid w:val="00932462"/>
    <w:rsid w:val="00942681"/>
    <w:rsid w:val="00945FDE"/>
    <w:rsid w:val="009530CF"/>
    <w:rsid w:val="00956027"/>
    <w:rsid w:val="00962AAB"/>
    <w:rsid w:val="00963766"/>
    <w:rsid w:val="0096462E"/>
    <w:rsid w:val="00975ED5"/>
    <w:rsid w:val="009804A6"/>
    <w:rsid w:val="00980F48"/>
    <w:rsid w:val="00990087"/>
    <w:rsid w:val="00992495"/>
    <w:rsid w:val="009A3340"/>
    <w:rsid w:val="009A3F0F"/>
    <w:rsid w:val="009A42D0"/>
    <w:rsid w:val="009A73BF"/>
    <w:rsid w:val="009A78C8"/>
    <w:rsid w:val="009A7DB4"/>
    <w:rsid w:val="009B1071"/>
    <w:rsid w:val="009B4236"/>
    <w:rsid w:val="009B6CCA"/>
    <w:rsid w:val="009C4646"/>
    <w:rsid w:val="009D1F39"/>
    <w:rsid w:val="009D237B"/>
    <w:rsid w:val="009D46C5"/>
    <w:rsid w:val="009D6EDF"/>
    <w:rsid w:val="009F19FB"/>
    <w:rsid w:val="00A042ED"/>
    <w:rsid w:val="00A165D7"/>
    <w:rsid w:val="00A178BE"/>
    <w:rsid w:val="00A23B2B"/>
    <w:rsid w:val="00A24551"/>
    <w:rsid w:val="00A27C2E"/>
    <w:rsid w:val="00A401BD"/>
    <w:rsid w:val="00A47D14"/>
    <w:rsid w:val="00A70605"/>
    <w:rsid w:val="00A72905"/>
    <w:rsid w:val="00A777FE"/>
    <w:rsid w:val="00A8042D"/>
    <w:rsid w:val="00A87C33"/>
    <w:rsid w:val="00A93678"/>
    <w:rsid w:val="00A93AFF"/>
    <w:rsid w:val="00A96F30"/>
    <w:rsid w:val="00A970F6"/>
    <w:rsid w:val="00AA5BDC"/>
    <w:rsid w:val="00AB5647"/>
    <w:rsid w:val="00AB6227"/>
    <w:rsid w:val="00AB7DF4"/>
    <w:rsid w:val="00AD2204"/>
    <w:rsid w:val="00AD45DE"/>
    <w:rsid w:val="00AE4F60"/>
    <w:rsid w:val="00AF4D51"/>
    <w:rsid w:val="00B01C29"/>
    <w:rsid w:val="00B079E7"/>
    <w:rsid w:val="00B168B4"/>
    <w:rsid w:val="00B170BC"/>
    <w:rsid w:val="00B2559E"/>
    <w:rsid w:val="00B30FC9"/>
    <w:rsid w:val="00B35674"/>
    <w:rsid w:val="00B43260"/>
    <w:rsid w:val="00B45BC2"/>
    <w:rsid w:val="00B53826"/>
    <w:rsid w:val="00B546EE"/>
    <w:rsid w:val="00B56AB8"/>
    <w:rsid w:val="00B56D7B"/>
    <w:rsid w:val="00B60367"/>
    <w:rsid w:val="00B77BA2"/>
    <w:rsid w:val="00B864CC"/>
    <w:rsid w:val="00B9053D"/>
    <w:rsid w:val="00B91E42"/>
    <w:rsid w:val="00BA0650"/>
    <w:rsid w:val="00BA30F2"/>
    <w:rsid w:val="00BA66A5"/>
    <w:rsid w:val="00BB044C"/>
    <w:rsid w:val="00BC202D"/>
    <w:rsid w:val="00BD64AA"/>
    <w:rsid w:val="00BE4B60"/>
    <w:rsid w:val="00BE6325"/>
    <w:rsid w:val="00BE69C2"/>
    <w:rsid w:val="00BF073A"/>
    <w:rsid w:val="00BF2084"/>
    <w:rsid w:val="00BF220F"/>
    <w:rsid w:val="00C0215F"/>
    <w:rsid w:val="00C12691"/>
    <w:rsid w:val="00C152EA"/>
    <w:rsid w:val="00C21066"/>
    <w:rsid w:val="00C33391"/>
    <w:rsid w:val="00C43EC9"/>
    <w:rsid w:val="00C46020"/>
    <w:rsid w:val="00C55CA8"/>
    <w:rsid w:val="00C621B7"/>
    <w:rsid w:val="00C62D27"/>
    <w:rsid w:val="00C63233"/>
    <w:rsid w:val="00C636D7"/>
    <w:rsid w:val="00C63CEC"/>
    <w:rsid w:val="00C74507"/>
    <w:rsid w:val="00C750B7"/>
    <w:rsid w:val="00C7676F"/>
    <w:rsid w:val="00C81849"/>
    <w:rsid w:val="00C86CC5"/>
    <w:rsid w:val="00C9067D"/>
    <w:rsid w:val="00C95BA8"/>
    <w:rsid w:val="00C97BFB"/>
    <w:rsid w:val="00CA7B1B"/>
    <w:rsid w:val="00CB421F"/>
    <w:rsid w:val="00CB5F61"/>
    <w:rsid w:val="00CB7CE8"/>
    <w:rsid w:val="00CC1EBC"/>
    <w:rsid w:val="00CC240A"/>
    <w:rsid w:val="00CC2865"/>
    <w:rsid w:val="00CC5FF7"/>
    <w:rsid w:val="00CC7A98"/>
    <w:rsid w:val="00CD097A"/>
    <w:rsid w:val="00CD1A7B"/>
    <w:rsid w:val="00CD378E"/>
    <w:rsid w:val="00CE0BA1"/>
    <w:rsid w:val="00CE677E"/>
    <w:rsid w:val="00CF2140"/>
    <w:rsid w:val="00CF4648"/>
    <w:rsid w:val="00D173DF"/>
    <w:rsid w:val="00D17B68"/>
    <w:rsid w:val="00D25947"/>
    <w:rsid w:val="00D27336"/>
    <w:rsid w:val="00D309D3"/>
    <w:rsid w:val="00D356D7"/>
    <w:rsid w:val="00D3600F"/>
    <w:rsid w:val="00D428B9"/>
    <w:rsid w:val="00D46EEB"/>
    <w:rsid w:val="00D5034E"/>
    <w:rsid w:val="00D55DD3"/>
    <w:rsid w:val="00D728D2"/>
    <w:rsid w:val="00D73677"/>
    <w:rsid w:val="00D76C1D"/>
    <w:rsid w:val="00D92A83"/>
    <w:rsid w:val="00D92FA2"/>
    <w:rsid w:val="00D93596"/>
    <w:rsid w:val="00D96CDC"/>
    <w:rsid w:val="00DA09BF"/>
    <w:rsid w:val="00DA0BCF"/>
    <w:rsid w:val="00DA1D76"/>
    <w:rsid w:val="00DA5908"/>
    <w:rsid w:val="00DB08AB"/>
    <w:rsid w:val="00DB68D8"/>
    <w:rsid w:val="00DC007E"/>
    <w:rsid w:val="00DC7016"/>
    <w:rsid w:val="00DD444B"/>
    <w:rsid w:val="00DD5423"/>
    <w:rsid w:val="00DD6F02"/>
    <w:rsid w:val="00DE0C05"/>
    <w:rsid w:val="00DE105F"/>
    <w:rsid w:val="00DE391C"/>
    <w:rsid w:val="00DE6B60"/>
    <w:rsid w:val="00DE788F"/>
    <w:rsid w:val="00DE7B14"/>
    <w:rsid w:val="00DF3B31"/>
    <w:rsid w:val="00DF6038"/>
    <w:rsid w:val="00E00A86"/>
    <w:rsid w:val="00E01195"/>
    <w:rsid w:val="00E067EC"/>
    <w:rsid w:val="00E11C86"/>
    <w:rsid w:val="00E12424"/>
    <w:rsid w:val="00E13ED7"/>
    <w:rsid w:val="00E15C70"/>
    <w:rsid w:val="00E2163D"/>
    <w:rsid w:val="00E2375D"/>
    <w:rsid w:val="00E34190"/>
    <w:rsid w:val="00E34C04"/>
    <w:rsid w:val="00E41B48"/>
    <w:rsid w:val="00E43D97"/>
    <w:rsid w:val="00E45B75"/>
    <w:rsid w:val="00E52ADC"/>
    <w:rsid w:val="00E65C79"/>
    <w:rsid w:val="00E66553"/>
    <w:rsid w:val="00E66CEA"/>
    <w:rsid w:val="00E72383"/>
    <w:rsid w:val="00E76B3A"/>
    <w:rsid w:val="00E82A2C"/>
    <w:rsid w:val="00E94B9C"/>
    <w:rsid w:val="00E95F3C"/>
    <w:rsid w:val="00EA70C1"/>
    <w:rsid w:val="00ED0920"/>
    <w:rsid w:val="00ED1825"/>
    <w:rsid w:val="00ED30ED"/>
    <w:rsid w:val="00ED4F8D"/>
    <w:rsid w:val="00ED536A"/>
    <w:rsid w:val="00EF60DB"/>
    <w:rsid w:val="00F00F05"/>
    <w:rsid w:val="00F06FA6"/>
    <w:rsid w:val="00F110F9"/>
    <w:rsid w:val="00F1319B"/>
    <w:rsid w:val="00F147A4"/>
    <w:rsid w:val="00F2647A"/>
    <w:rsid w:val="00F32824"/>
    <w:rsid w:val="00F340E1"/>
    <w:rsid w:val="00F36826"/>
    <w:rsid w:val="00F42D77"/>
    <w:rsid w:val="00F61FE4"/>
    <w:rsid w:val="00F646A8"/>
    <w:rsid w:val="00F70762"/>
    <w:rsid w:val="00F708D6"/>
    <w:rsid w:val="00F758AD"/>
    <w:rsid w:val="00F8235E"/>
    <w:rsid w:val="00F8325C"/>
    <w:rsid w:val="00F94F59"/>
    <w:rsid w:val="00F97649"/>
    <w:rsid w:val="00FB2C6F"/>
    <w:rsid w:val="00FB4712"/>
    <w:rsid w:val="00FB703C"/>
    <w:rsid w:val="00FC6B0D"/>
    <w:rsid w:val="00FD761C"/>
    <w:rsid w:val="00FE54DA"/>
    <w:rsid w:val="00FE5C1D"/>
    <w:rsid w:val="00FF1D37"/>
    <w:rsid w:val="00FF5AF7"/>
    <w:rsid w:val="00FF6B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7AB09"/>
  <w15:chartTrackingRefBased/>
  <w15:docId w15:val="{9519460F-9D70-4B9D-B8E3-6375C16F9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pPr>
      <w:keepNext/>
      <w:jc w:val="center"/>
      <w:outlineLvl w:val="0"/>
    </w:pPr>
    <w:rPr>
      <w:b/>
      <w:color w:val="000000"/>
      <w:lang w:val="x-none" w:eastAsia="x-none"/>
    </w:rPr>
  </w:style>
  <w:style w:type="paragraph" w:styleId="Titolo2">
    <w:name w:val="heading 2"/>
    <w:basedOn w:val="Normale"/>
    <w:next w:val="Normale"/>
    <w:link w:val="Titolo2Carattere"/>
    <w:qFormat/>
    <w:pPr>
      <w:keepNext/>
      <w:spacing w:before="120" w:after="120"/>
      <w:ind w:left="113"/>
      <w:jc w:val="center"/>
      <w:outlineLvl w:val="1"/>
    </w:pPr>
    <w:rPr>
      <w:rFonts w:ascii="Arial" w:hAnsi="Arial"/>
      <w:b/>
      <w:bCs/>
      <w:sz w:val="22"/>
      <w:szCs w:val="20"/>
      <w:lang w:val="x-none" w:eastAsia="x-none"/>
    </w:rPr>
  </w:style>
  <w:style w:type="paragraph" w:styleId="Titolo3">
    <w:name w:val="heading 3"/>
    <w:basedOn w:val="Normale"/>
    <w:next w:val="Normale"/>
    <w:qFormat/>
    <w:pPr>
      <w:keepNext/>
      <w:spacing w:before="120" w:after="120"/>
      <w:ind w:left="113"/>
      <w:outlineLvl w:val="2"/>
    </w:pPr>
    <w:rPr>
      <w:rFonts w:ascii="Arial" w:hAnsi="Arial" w:cs="Arial"/>
      <w:b/>
      <w:bCs/>
      <w:sz w:val="20"/>
      <w:szCs w:val="16"/>
    </w:rPr>
  </w:style>
  <w:style w:type="paragraph" w:styleId="Titolo4">
    <w:name w:val="heading 4"/>
    <w:basedOn w:val="Normale"/>
    <w:next w:val="Normale"/>
    <w:qFormat/>
    <w:pPr>
      <w:keepNext/>
      <w:jc w:val="center"/>
      <w:outlineLvl w:val="3"/>
    </w:pPr>
    <w:rPr>
      <w:sz w:val="28"/>
    </w:rPr>
  </w:style>
  <w:style w:type="paragraph" w:styleId="Titolo5">
    <w:name w:val="heading 5"/>
    <w:basedOn w:val="Normale"/>
    <w:next w:val="Normale"/>
    <w:qFormat/>
    <w:pPr>
      <w:keepNext/>
      <w:jc w:val="center"/>
      <w:outlineLvl w:val="4"/>
    </w:pPr>
    <w:rPr>
      <w:i/>
      <w:szCs w:val="20"/>
    </w:rPr>
  </w:style>
  <w:style w:type="paragraph" w:styleId="Titolo6">
    <w:name w:val="heading 6"/>
    <w:basedOn w:val="Normale"/>
    <w:next w:val="Normale"/>
    <w:qFormat/>
    <w:pPr>
      <w:keepNext/>
      <w:jc w:val="center"/>
      <w:outlineLvl w:val="5"/>
    </w:pPr>
    <w:rPr>
      <w:i/>
      <w:iCs/>
      <w:sz w:val="20"/>
    </w:rPr>
  </w:style>
  <w:style w:type="paragraph" w:styleId="Titolo7">
    <w:name w:val="heading 7"/>
    <w:basedOn w:val="Normale"/>
    <w:next w:val="Normale"/>
    <w:link w:val="Titolo7Carattere"/>
    <w:qFormat/>
    <w:pPr>
      <w:keepNext/>
      <w:ind w:left="708" w:firstLine="708"/>
      <w:outlineLvl w:val="6"/>
    </w:pPr>
    <w:rPr>
      <w:szCs w:val="20"/>
      <w:lang w:val="x-none" w:eastAsia="x-none"/>
    </w:rPr>
  </w:style>
  <w:style w:type="paragraph" w:styleId="Titolo8">
    <w:name w:val="heading 8"/>
    <w:basedOn w:val="Normale"/>
    <w:next w:val="Normale"/>
    <w:qFormat/>
    <w:pPr>
      <w:keepNext/>
      <w:outlineLvl w:val="7"/>
    </w:pPr>
    <w:rPr>
      <w:b/>
      <w:bCs/>
      <w:color w:val="FFFFFF"/>
      <w:sz w:val="22"/>
      <w:szCs w:val="18"/>
    </w:rPr>
  </w:style>
  <w:style w:type="paragraph" w:styleId="Titolo9">
    <w:name w:val="heading 9"/>
    <w:basedOn w:val="Normale"/>
    <w:next w:val="Normale"/>
    <w:qFormat/>
    <w:pPr>
      <w:keepNext/>
      <w:ind w:left="7788"/>
      <w:outlineLvl w:val="8"/>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FF"/>
      <w:u w:val="single"/>
    </w:rPr>
  </w:style>
  <w:style w:type="paragraph" w:styleId="Corpotesto">
    <w:name w:val="Body Text"/>
    <w:basedOn w:val="Normale"/>
    <w:link w:val="CorpotestoCarattere"/>
    <w:rPr>
      <w:b/>
      <w:szCs w:val="20"/>
      <w:lang w:val="x-none" w:eastAsia="x-none"/>
    </w:rPr>
  </w:style>
  <w:style w:type="paragraph" w:styleId="Rientrocorpodeltesto">
    <w:name w:val="Body Text Indent"/>
    <w:basedOn w:val="Normale"/>
    <w:link w:val="RientrocorpodeltestoCarattere"/>
    <w:pPr>
      <w:ind w:firstLine="708"/>
      <w:jc w:val="both"/>
    </w:pPr>
    <w:rPr>
      <w:szCs w:val="20"/>
      <w:lang w:val="x-none" w:eastAsia="x-none"/>
    </w:rPr>
  </w:style>
  <w:style w:type="paragraph" w:styleId="Corpodeltesto2">
    <w:name w:val="Body Text 2"/>
    <w:basedOn w:val="Normale"/>
    <w:link w:val="Corpodeltesto2Carattere"/>
    <w:pPr>
      <w:jc w:val="both"/>
    </w:pPr>
    <w:rPr>
      <w:szCs w:val="20"/>
      <w:lang w:val="x-none" w:eastAsia="x-none"/>
    </w:rPr>
  </w:style>
  <w:style w:type="paragraph" w:styleId="Titolo">
    <w:name w:val="Title"/>
    <w:basedOn w:val="Normale"/>
    <w:qFormat/>
    <w:pPr>
      <w:jc w:val="center"/>
    </w:pPr>
    <w:rPr>
      <w:color w:val="000000"/>
      <w:szCs w:val="20"/>
    </w:rPr>
  </w:style>
  <w:style w:type="paragraph" w:styleId="Corpodeltesto3">
    <w:name w:val="Body Text 3"/>
    <w:basedOn w:val="Normale"/>
    <w:pPr>
      <w:jc w:val="both"/>
    </w:pPr>
    <w:rPr>
      <w:color w:val="000000"/>
    </w:rPr>
  </w:style>
  <w:style w:type="paragraph" w:styleId="Rientrocorpodeltesto2">
    <w:name w:val="Body Text Indent 2"/>
    <w:basedOn w:val="Normale"/>
    <w:link w:val="Rientrocorpodeltesto2Carattere"/>
    <w:pPr>
      <w:ind w:left="360"/>
      <w:jc w:val="both"/>
    </w:pPr>
    <w:rPr>
      <w:color w:val="0000FF"/>
      <w:lang w:val="x-none" w:eastAsia="x-none"/>
    </w:rPr>
  </w:style>
  <w:style w:type="paragraph" w:styleId="Testonotadichiusura">
    <w:name w:val="endnote text"/>
    <w:basedOn w:val="Normale"/>
    <w:semiHidden/>
    <w:pPr>
      <w:jc w:val="both"/>
    </w:pPr>
    <w:rPr>
      <w:rFonts w:ascii="Arial" w:hAnsi="Arial"/>
      <w:sz w:val="20"/>
      <w:szCs w:val="20"/>
    </w:rPr>
  </w:style>
  <w:style w:type="paragraph" w:customStyle="1" w:styleId="xl39">
    <w:name w:val="xl39"/>
    <w:basedOn w:val="Normal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character" w:customStyle="1" w:styleId="testonero">
    <w:name w:val="testonero"/>
    <w:basedOn w:val="Carpredefinitoparagrafo"/>
  </w:style>
  <w:style w:type="paragraph" w:styleId="Rientrocorpodeltesto3">
    <w:name w:val="Body Text Indent 3"/>
    <w:basedOn w:val="Normale"/>
    <w:link w:val="Rientrocorpodeltesto3Carattere"/>
    <w:pPr>
      <w:ind w:left="540"/>
      <w:jc w:val="both"/>
    </w:pPr>
    <w:rPr>
      <w:lang w:val="x-none" w:eastAsia="x-none"/>
    </w:rPr>
  </w:style>
  <w:style w:type="character" w:styleId="Collegamentovisitato">
    <w:name w:val="FollowedHyperlink"/>
    <w:rPr>
      <w:color w:val="800080"/>
      <w:u w:val="single"/>
    </w:rPr>
  </w:style>
  <w:style w:type="paragraph" w:styleId="NormaleWeb">
    <w:name w:val="Normal (Web)"/>
    <w:basedOn w:val="Normale"/>
    <w:uiPriority w:val="99"/>
    <w:pPr>
      <w:spacing w:before="100" w:beforeAutospacing="1" w:after="100" w:afterAutospacing="1"/>
    </w:pPr>
    <w:rPr>
      <w:rFonts w:ascii="Arial Unicode MS" w:eastAsia="Arial Unicode MS" w:hAnsi="Arial Unicode MS" w:cs="Arial Unicode MS"/>
    </w:rPr>
  </w:style>
  <w:style w:type="paragraph" w:customStyle="1" w:styleId="xl24">
    <w:name w:val="xl24"/>
    <w:basedOn w:val="Normale"/>
    <w:pPr>
      <w:shd w:val="clear" w:color="FFFFFF" w:fill="FFFFFF"/>
      <w:spacing w:before="100" w:beforeAutospacing="1" w:after="100" w:afterAutospacing="1"/>
      <w:textAlignment w:val="center"/>
    </w:pPr>
    <w:rPr>
      <w:rFonts w:ascii="Arial Unicode MS" w:eastAsia="Arial Unicode MS" w:hAnsi="Arial Unicode MS" w:cs="Arial Unicode MS"/>
      <w:color w:val="000000"/>
      <w:sz w:val="12"/>
      <w:szCs w:val="12"/>
    </w:rPr>
  </w:style>
  <w:style w:type="paragraph" w:customStyle="1" w:styleId="xl25">
    <w:name w:val="xl25"/>
    <w:basedOn w:val="Normale"/>
    <w:pPr>
      <w:pBdr>
        <w:top w:val="single" w:sz="4" w:space="0" w:color="CCCCFF"/>
        <w:left w:val="single" w:sz="4" w:space="0" w:color="CCCCFF"/>
        <w:bottom w:val="single" w:sz="4" w:space="0" w:color="CCCCFF"/>
        <w:right w:val="single" w:sz="4" w:space="0" w:color="CCCCFF"/>
      </w:pBdr>
      <w:shd w:val="clear" w:color="FFFFFF" w:fill="666699"/>
      <w:spacing w:before="100" w:beforeAutospacing="1" w:after="100" w:afterAutospacing="1"/>
    </w:pPr>
    <w:rPr>
      <w:rFonts w:ascii="Arial Unicode MS" w:eastAsia="Arial Unicode MS" w:hAnsi="Arial Unicode MS" w:cs="Arial Unicode MS"/>
      <w:b/>
      <w:bCs/>
      <w:color w:val="FFFFFF"/>
      <w:sz w:val="18"/>
      <w:szCs w:val="18"/>
    </w:rPr>
  </w:style>
  <w:style w:type="paragraph" w:customStyle="1" w:styleId="xl26">
    <w:name w:val="xl26"/>
    <w:basedOn w:val="Normale"/>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pPr>
    <w:rPr>
      <w:rFonts w:ascii="Arial Unicode MS" w:eastAsia="Arial Unicode MS" w:hAnsi="Arial Unicode MS" w:cs="Arial Unicode MS"/>
      <w:color w:val="000000"/>
      <w:sz w:val="18"/>
      <w:szCs w:val="18"/>
    </w:rPr>
  </w:style>
  <w:style w:type="paragraph" w:customStyle="1" w:styleId="xl27">
    <w:name w:val="xl27"/>
    <w:basedOn w:val="Normale"/>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pPr>
    <w:rPr>
      <w:rFonts w:ascii="Arial Unicode MS" w:eastAsia="Arial Unicode MS" w:hAnsi="Arial Unicode MS" w:cs="Arial Unicode MS"/>
      <w:color w:val="000000"/>
      <w:sz w:val="18"/>
      <w:szCs w:val="18"/>
    </w:rPr>
  </w:style>
  <w:style w:type="paragraph" w:customStyle="1" w:styleId="xl28">
    <w:name w:val="xl28"/>
    <w:basedOn w:val="Normale"/>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jc w:val="right"/>
      <w:textAlignment w:val="center"/>
    </w:pPr>
    <w:rPr>
      <w:rFonts w:ascii="Arial Unicode MS" w:eastAsia="Arial Unicode MS" w:hAnsi="Arial Unicode MS" w:cs="Arial Unicode MS"/>
      <w:color w:val="000000"/>
      <w:sz w:val="18"/>
      <w:szCs w:val="18"/>
    </w:rPr>
  </w:style>
  <w:style w:type="paragraph" w:customStyle="1" w:styleId="xl29">
    <w:name w:val="xl29"/>
    <w:basedOn w:val="Normale"/>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textAlignment w:val="center"/>
    </w:pPr>
    <w:rPr>
      <w:rFonts w:ascii="Arial Unicode MS" w:eastAsia="Arial Unicode MS" w:hAnsi="Arial Unicode MS" w:cs="Arial Unicode MS"/>
      <w:color w:val="000000"/>
      <w:sz w:val="18"/>
      <w:szCs w:val="18"/>
    </w:rPr>
  </w:style>
  <w:style w:type="paragraph" w:customStyle="1" w:styleId="xl30">
    <w:name w:val="xl30"/>
    <w:basedOn w:val="Normale"/>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jc w:val="right"/>
    </w:pPr>
    <w:rPr>
      <w:rFonts w:ascii="Arial Unicode MS" w:eastAsia="Arial Unicode MS" w:hAnsi="Arial Unicode MS" w:cs="Arial Unicode MS"/>
      <w:color w:val="000000"/>
      <w:sz w:val="18"/>
      <w:szCs w:val="18"/>
    </w:rPr>
  </w:style>
  <w:style w:type="character" w:styleId="Enfasigrassetto">
    <w:name w:val="Strong"/>
    <w:uiPriority w:val="22"/>
    <w:qFormat/>
    <w:rsid w:val="00F61FE4"/>
    <w:rPr>
      <w:b/>
      <w:bCs/>
    </w:rPr>
  </w:style>
  <w:style w:type="character" w:customStyle="1" w:styleId="Corpodeltesto2Carattere">
    <w:name w:val="Corpo del testo 2 Carattere"/>
    <w:link w:val="Corpodeltesto2"/>
    <w:rsid w:val="00340188"/>
    <w:rPr>
      <w:sz w:val="24"/>
    </w:rPr>
  </w:style>
  <w:style w:type="character" w:customStyle="1" w:styleId="CorpotestoCarattere">
    <w:name w:val="Corpo testo Carattere"/>
    <w:link w:val="Corpotesto"/>
    <w:uiPriority w:val="1"/>
    <w:rsid w:val="00340188"/>
    <w:rPr>
      <w:b/>
      <w:sz w:val="24"/>
    </w:rPr>
  </w:style>
  <w:style w:type="paragraph" w:styleId="Paragrafoelenco">
    <w:name w:val="List Paragraph"/>
    <w:basedOn w:val="Normale"/>
    <w:link w:val="ParagrafoelencoCarattere"/>
    <w:uiPriority w:val="1"/>
    <w:qFormat/>
    <w:rsid w:val="002A55EB"/>
    <w:pPr>
      <w:ind w:left="720"/>
      <w:contextualSpacing/>
    </w:pPr>
  </w:style>
  <w:style w:type="paragraph" w:customStyle="1" w:styleId="Default">
    <w:name w:val="Default"/>
    <w:rsid w:val="002A55EB"/>
    <w:pPr>
      <w:autoSpaceDE w:val="0"/>
      <w:autoSpaceDN w:val="0"/>
      <w:adjustRightInd w:val="0"/>
    </w:pPr>
    <w:rPr>
      <w:rFonts w:eastAsia="Calibri"/>
      <w:color w:val="000000"/>
      <w:sz w:val="24"/>
      <w:szCs w:val="24"/>
      <w:lang w:eastAsia="en-US"/>
    </w:rPr>
  </w:style>
  <w:style w:type="character" w:customStyle="1" w:styleId="RientrocorpodeltestoCarattere">
    <w:name w:val="Rientro corpo del testo Carattere"/>
    <w:link w:val="Rientrocorpodeltesto"/>
    <w:rsid w:val="00F97649"/>
    <w:rPr>
      <w:sz w:val="24"/>
    </w:rPr>
  </w:style>
  <w:style w:type="character" w:customStyle="1" w:styleId="Rientrocorpodeltesto2Carattere">
    <w:name w:val="Rientro corpo del testo 2 Carattere"/>
    <w:link w:val="Rientrocorpodeltesto2"/>
    <w:rsid w:val="00F97649"/>
    <w:rPr>
      <w:color w:val="0000FF"/>
      <w:sz w:val="24"/>
      <w:szCs w:val="24"/>
    </w:rPr>
  </w:style>
  <w:style w:type="character" w:customStyle="1" w:styleId="Rientrocorpodeltesto3Carattere">
    <w:name w:val="Rientro corpo del testo 3 Carattere"/>
    <w:link w:val="Rientrocorpodeltesto3"/>
    <w:rsid w:val="00F97649"/>
    <w:rPr>
      <w:sz w:val="24"/>
      <w:szCs w:val="24"/>
    </w:rPr>
  </w:style>
  <w:style w:type="character" w:customStyle="1" w:styleId="Titolo2Carattere">
    <w:name w:val="Titolo 2 Carattere"/>
    <w:link w:val="Titolo2"/>
    <w:rsid w:val="00C152EA"/>
    <w:rPr>
      <w:rFonts w:ascii="Arial" w:hAnsi="Arial" w:cs="Arial"/>
      <w:b/>
      <w:bCs/>
      <w:sz w:val="22"/>
    </w:rPr>
  </w:style>
  <w:style w:type="paragraph" w:customStyle="1" w:styleId="provvestremo">
    <w:name w:val="provv_estremo"/>
    <w:basedOn w:val="Normale"/>
    <w:rsid w:val="00537A37"/>
    <w:pPr>
      <w:spacing w:before="100" w:beforeAutospacing="1" w:after="100" w:afterAutospacing="1"/>
      <w:jc w:val="both"/>
    </w:pPr>
    <w:rPr>
      <w:b/>
      <w:bCs/>
    </w:rPr>
  </w:style>
  <w:style w:type="character" w:customStyle="1" w:styleId="anchorantimarker">
    <w:name w:val="anchor_anti_marker"/>
    <w:rsid w:val="00537A37"/>
    <w:rPr>
      <w:color w:val="000000"/>
    </w:rPr>
  </w:style>
  <w:style w:type="character" w:customStyle="1" w:styleId="Titolo7Carattere">
    <w:name w:val="Titolo 7 Carattere"/>
    <w:link w:val="Titolo7"/>
    <w:rsid w:val="00D27336"/>
    <w:rPr>
      <w:sz w:val="24"/>
    </w:rPr>
  </w:style>
  <w:style w:type="paragraph" w:styleId="Intestazione">
    <w:name w:val="header"/>
    <w:basedOn w:val="Normale"/>
    <w:link w:val="IntestazioneCarattere"/>
    <w:rsid w:val="004C1DD5"/>
    <w:pPr>
      <w:tabs>
        <w:tab w:val="center" w:pos="4819"/>
        <w:tab w:val="right" w:pos="9638"/>
      </w:tabs>
    </w:pPr>
    <w:rPr>
      <w:lang w:val="x-none" w:eastAsia="x-none"/>
    </w:rPr>
  </w:style>
  <w:style w:type="character" w:customStyle="1" w:styleId="IntestazioneCarattere">
    <w:name w:val="Intestazione Carattere"/>
    <w:link w:val="Intestazione"/>
    <w:rsid w:val="004C1DD5"/>
    <w:rPr>
      <w:sz w:val="24"/>
      <w:szCs w:val="24"/>
    </w:rPr>
  </w:style>
  <w:style w:type="paragraph" w:styleId="Pidipagina">
    <w:name w:val="footer"/>
    <w:basedOn w:val="Normale"/>
    <w:link w:val="PidipaginaCarattere"/>
    <w:uiPriority w:val="99"/>
    <w:rsid w:val="004C1DD5"/>
    <w:pPr>
      <w:tabs>
        <w:tab w:val="center" w:pos="4819"/>
        <w:tab w:val="right" w:pos="9638"/>
      </w:tabs>
    </w:pPr>
    <w:rPr>
      <w:lang w:val="x-none" w:eastAsia="x-none"/>
    </w:rPr>
  </w:style>
  <w:style w:type="character" w:customStyle="1" w:styleId="PidipaginaCarattere">
    <w:name w:val="Piè di pagina Carattere"/>
    <w:link w:val="Pidipagina"/>
    <w:uiPriority w:val="99"/>
    <w:rsid w:val="004C1DD5"/>
    <w:rPr>
      <w:sz w:val="24"/>
      <w:szCs w:val="24"/>
    </w:rPr>
  </w:style>
  <w:style w:type="character" w:customStyle="1" w:styleId="Titolo1Carattere">
    <w:name w:val="Titolo 1 Carattere"/>
    <w:link w:val="Titolo1"/>
    <w:uiPriority w:val="9"/>
    <w:rsid w:val="009D1F39"/>
    <w:rPr>
      <w:b/>
      <w:color w:val="000000"/>
      <w:sz w:val="24"/>
      <w:szCs w:val="24"/>
    </w:rPr>
  </w:style>
  <w:style w:type="paragraph" w:styleId="Testofumetto">
    <w:name w:val="Balloon Text"/>
    <w:basedOn w:val="Normale"/>
    <w:link w:val="TestofumettoCarattere"/>
    <w:rsid w:val="00FC6B0D"/>
    <w:rPr>
      <w:rFonts w:ascii="Tahoma" w:hAnsi="Tahoma"/>
      <w:sz w:val="16"/>
      <w:szCs w:val="16"/>
      <w:lang w:val="x-none" w:eastAsia="x-none"/>
    </w:rPr>
  </w:style>
  <w:style w:type="character" w:customStyle="1" w:styleId="TestofumettoCarattere">
    <w:name w:val="Testo fumetto Carattere"/>
    <w:link w:val="Testofumetto"/>
    <w:rsid w:val="00FC6B0D"/>
    <w:rPr>
      <w:rFonts w:ascii="Tahoma" w:hAnsi="Tahoma" w:cs="Tahoma"/>
      <w:sz w:val="16"/>
      <w:szCs w:val="16"/>
    </w:rPr>
  </w:style>
  <w:style w:type="paragraph" w:styleId="Revisione">
    <w:name w:val="Revision"/>
    <w:hidden/>
    <w:uiPriority w:val="99"/>
    <w:semiHidden/>
    <w:rsid w:val="008F2641"/>
    <w:rPr>
      <w:sz w:val="24"/>
      <w:szCs w:val="24"/>
    </w:rPr>
  </w:style>
  <w:style w:type="character" w:styleId="Rimandocommento">
    <w:name w:val="annotation reference"/>
    <w:rsid w:val="00A23B2B"/>
    <w:rPr>
      <w:sz w:val="16"/>
      <w:szCs w:val="16"/>
    </w:rPr>
  </w:style>
  <w:style w:type="paragraph" w:styleId="Testocommento">
    <w:name w:val="annotation text"/>
    <w:basedOn w:val="Normale"/>
    <w:link w:val="TestocommentoCarattere"/>
    <w:rsid w:val="001877AE"/>
    <w:rPr>
      <w:sz w:val="20"/>
      <w:szCs w:val="20"/>
    </w:rPr>
  </w:style>
  <w:style w:type="character" w:customStyle="1" w:styleId="TestocommentoCarattere">
    <w:name w:val="Testo commento Carattere"/>
    <w:link w:val="Testocommento"/>
    <w:rsid w:val="001877AE"/>
    <w:rPr>
      <w:lang w:val="it-IT" w:eastAsia="it-IT"/>
    </w:rPr>
  </w:style>
  <w:style w:type="paragraph" w:styleId="Soggettocommento">
    <w:name w:val="annotation subject"/>
    <w:basedOn w:val="Testocommento"/>
    <w:next w:val="Testocommento"/>
    <w:link w:val="SoggettocommentoCarattere"/>
    <w:rsid w:val="001877AE"/>
    <w:rPr>
      <w:b/>
      <w:bCs/>
    </w:rPr>
  </w:style>
  <w:style w:type="character" w:customStyle="1" w:styleId="SoggettocommentoCarattere">
    <w:name w:val="Soggetto commento Carattere"/>
    <w:link w:val="Soggettocommento"/>
    <w:rsid w:val="001877AE"/>
    <w:rPr>
      <w:b/>
      <w:bCs/>
      <w:lang w:val="it-IT" w:eastAsia="it-IT"/>
    </w:rPr>
  </w:style>
  <w:style w:type="paragraph" w:styleId="Nessunaspaziatura">
    <w:name w:val="No Spacing"/>
    <w:uiPriority w:val="1"/>
    <w:qFormat/>
    <w:rsid w:val="0074257B"/>
    <w:pPr>
      <w:suppressAutoHyphens/>
    </w:pPr>
    <w:rPr>
      <w:sz w:val="22"/>
      <w:szCs w:val="22"/>
      <w:lang w:eastAsia="ar-SA"/>
    </w:rPr>
  </w:style>
  <w:style w:type="character" w:customStyle="1" w:styleId="ParagrafoelencoCarattere">
    <w:name w:val="Paragrafo elenco Carattere"/>
    <w:link w:val="Paragrafoelenco"/>
    <w:uiPriority w:val="1"/>
    <w:qFormat/>
    <w:locked/>
    <w:rsid w:val="0074257B"/>
    <w:rPr>
      <w:sz w:val="24"/>
      <w:szCs w:val="24"/>
    </w:rPr>
  </w:style>
  <w:style w:type="paragraph" w:customStyle="1" w:styleId="Standard">
    <w:name w:val="Standard"/>
    <w:rsid w:val="0074257B"/>
    <w:pPr>
      <w:suppressAutoHyphens/>
      <w:autoSpaceDN w:val="0"/>
      <w:spacing w:after="200" w:line="276" w:lineRule="auto"/>
      <w:textAlignment w:val="baseline"/>
    </w:pPr>
    <w:rPr>
      <w:rFonts w:ascii="Calibri" w:hAnsi="Calibri" w:cs="Calibri"/>
      <w:kern w:val="3"/>
      <w:sz w:val="22"/>
      <w:szCs w:val="22"/>
      <w:lang w:eastAsia="ar-SA"/>
    </w:rPr>
  </w:style>
  <w:style w:type="paragraph" w:customStyle="1" w:styleId="Textbody">
    <w:name w:val="Text body"/>
    <w:basedOn w:val="Standard"/>
    <w:rsid w:val="0074257B"/>
    <w:pPr>
      <w:spacing w:after="120"/>
    </w:pPr>
    <w:rPr>
      <w:rFonts w:cs="Times New Roman"/>
      <w:lang w:eastAsia="it-IT"/>
    </w:rPr>
  </w:style>
  <w:style w:type="numbering" w:customStyle="1" w:styleId="WWNum5">
    <w:name w:val="WWNum5"/>
    <w:rsid w:val="0074257B"/>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3729">
      <w:bodyDiv w:val="1"/>
      <w:marLeft w:val="0"/>
      <w:marRight w:val="0"/>
      <w:marTop w:val="0"/>
      <w:marBottom w:val="0"/>
      <w:divBdr>
        <w:top w:val="none" w:sz="0" w:space="0" w:color="auto"/>
        <w:left w:val="none" w:sz="0" w:space="0" w:color="auto"/>
        <w:bottom w:val="none" w:sz="0" w:space="0" w:color="auto"/>
        <w:right w:val="none" w:sz="0" w:space="0" w:color="auto"/>
      </w:divBdr>
    </w:div>
    <w:div w:id="47724666">
      <w:bodyDiv w:val="1"/>
      <w:marLeft w:val="0"/>
      <w:marRight w:val="0"/>
      <w:marTop w:val="0"/>
      <w:marBottom w:val="0"/>
      <w:divBdr>
        <w:top w:val="none" w:sz="0" w:space="0" w:color="auto"/>
        <w:left w:val="none" w:sz="0" w:space="0" w:color="auto"/>
        <w:bottom w:val="none" w:sz="0" w:space="0" w:color="auto"/>
        <w:right w:val="none" w:sz="0" w:space="0" w:color="auto"/>
      </w:divBdr>
    </w:div>
    <w:div w:id="153760260">
      <w:bodyDiv w:val="1"/>
      <w:marLeft w:val="0"/>
      <w:marRight w:val="0"/>
      <w:marTop w:val="0"/>
      <w:marBottom w:val="0"/>
      <w:divBdr>
        <w:top w:val="none" w:sz="0" w:space="0" w:color="auto"/>
        <w:left w:val="none" w:sz="0" w:space="0" w:color="auto"/>
        <w:bottom w:val="none" w:sz="0" w:space="0" w:color="auto"/>
        <w:right w:val="none" w:sz="0" w:space="0" w:color="auto"/>
      </w:divBdr>
    </w:div>
    <w:div w:id="223612760">
      <w:bodyDiv w:val="1"/>
      <w:marLeft w:val="0"/>
      <w:marRight w:val="0"/>
      <w:marTop w:val="0"/>
      <w:marBottom w:val="0"/>
      <w:divBdr>
        <w:top w:val="none" w:sz="0" w:space="0" w:color="auto"/>
        <w:left w:val="none" w:sz="0" w:space="0" w:color="auto"/>
        <w:bottom w:val="none" w:sz="0" w:space="0" w:color="auto"/>
        <w:right w:val="none" w:sz="0" w:space="0" w:color="auto"/>
      </w:divBdr>
    </w:div>
    <w:div w:id="381248099">
      <w:bodyDiv w:val="1"/>
      <w:marLeft w:val="0"/>
      <w:marRight w:val="0"/>
      <w:marTop w:val="0"/>
      <w:marBottom w:val="0"/>
      <w:divBdr>
        <w:top w:val="none" w:sz="0" w:space="0" w:color="auto"/>
        <w:left w:val="none" w:sz="0" w:space="0" w:color="auto"/>
        <w:bottom w:val="none" w:sz="0" w:space="0" w:color="auto"/>
        <w:right w:val="none" w:sz="0" w:space="0" w:color="auto"/>
      </w:divBdr>
    </w:div>
    <w:div w:id="399787957">
      <w:bodyDiv w:val="1"/>
      <w:marLeft w:val="0"/>
      <w:marRight w:val="0"/>
      <w:marTop w:val="0"/>
      <w:marBottom w:val="0"/>
      <w:divBdr>
        <w:top w:val="none" w:sz="0" w:space="0" w:color="auto"/>
        <w:left w:val="none" w:sz="0" w:space="0" w:color="auto"/>
        <w:bottom w:val="none" w:sz="0" w:space="0" w:color="auto"/>
        <w:right w:val="none" w:sz="0" w:space="0" w:color="auto"/>
      </w:divBdr>
    </w:div>
    <w:div w:id="495345024">
      <w:bodyDiv w:val="1"/>
      <w:marLeft w:val="0"/>
      <w:marRight w:val="0"/>
      <w:marTop w:val="0"/>
      <w:marBottom w:val="0"/>
      <w:divBdr>
        <w:top w:val="none" w:sz="0" w:space="0" w:color="auto"/>
        <w:left w:val="none" w:sz="0" w:space="0" w:color="auto"/>
        <w:bottom w:val="none" w:sz="0" w:space="0" w:color="auto"/>
        <w:right w:val="none" w:sz="0" w:space="0" w:color="auto"/>
      </w:divBdr>
    </w:div>
    <w:div w:id="531264734">
      <w:bodyDiv w:val="1"/>
      <w:marLeft w:val="0"/>
      <w:marRight w:val="0"/>
      <w:marTop w:val="0"/>
      <w:marBottom w:val="0"/>
      <w:divBdr>
        <w:top w:val="none" w:sz="0" w:space="0" w:color="auto"/>
        <w:left w:val="none" w:sz="0" w:space="0" w:color="auto"/>
        <w:bottom w:val="none" w:sz="0" w:space="0" w:color="auto"/>
        <w:right w:val="none" w:sz="0" w:space="0" w:color="auto"/>
      </w:divBdr>
    </w:div>
    <w:div w:id="557591999">
      <w:bodyDiv w:val="1"/>
      <w:marLeft w:val="0"/>
      <w:marRight w:val="0"/>
      <w:marTop w:val="0"/>
      <w:marBottom w:val="0"/>
      <w:divBdr>
        <w:top w:val="none" w:sz="0" w:space="0" w:color="auto"/>
        <w:left w:val="none" w:sz="0" w:space="0" w:color="auto"/>
        <w:bottom w:val="none" w:sz="0" w:space="0" w:color="auto"/>
        <w:right w:val="none" w:sz="0" w:space="0" w:color="auto"/>
      </w:divBdr>
    </w:div>
    <w:div w:id="651566441">
      <w:bodyDiv w:val="1"/>
      <w:marLeft w:val="0"/>
      <w:marRight w:val="0"/>
      <w:marTop w:val="0"/>
      <w:marBottom w:val="0"/>
      <w:divBdr>
        <w:top w:val="none" w:sz="0" w:space="0" w:color="auto"/>
        <w:left w:val="none" w:sz="0" w:space="0" w:color="auto"/>
        <w:bottom w:val="none" w:sz="0" w:space="0" w:color="auto"/>
        <w:right w:val="none" w:sz="0" w:space="0" w:color="auto"/>
      </w:divBdr>
    </w:div>
    <w:div w:id="719593120">
      <w:bodyDiv w:val="1"/>
      <w:marLeft w:val="0"/>
      <w:marRight w:val="0"/>
      <w:marTop w:val="0"/>
      <w:marBottom w:val="0"/>
      <w:divBdr>
        <w:top w:val="none" w:sz="0" w:space="0" w:color="auto"/>
        <w:left w:val="none" w:sz="0" w:space="0" w:color="auto"/>
        <w:bottom w:val="none" w:sz="0" w:space="0" w:color="auto"/>
        <w:right w:val="none" w:sz="0" w:space="0" w:color="auto"/>
      </w:divBdr>
    </w:div>
    <w:div w:id="719748344">
      <w:bodyDiv w:val="1"/>
      <w:marLeft w:val="0"/>
      <w:marRight w:val="0"/>
      <w:marTop w:val="0"/>
      <w:marBottom w:val="0"/>
      <w:divBdr>
        <w:top w:val="none" w:sz="0" w:space="0" w:color="auto"/>
        <w:left w:val="none" w:sz="0" w:space="0" w:color="auto"/>
        <w:bottom w:val="none" w:sz="0" w:space="0" w:color="auto"/>
        <w:right w:val="none" w:sz="0" w:space="0" w:color="auto"/>
      </w:divBdr>
    </w:div>
    <w:div w:id="763190507">
      <w:bodyDiv w:val="1"/>
      <w:marLeft w:val="0"/>
      <w:marRight w:val="0"/>
      <w:marTop w:val="0"/>
      <w:marBottom w:val="0"/>
      <w:divBdr>
        <w:top w:val="none" w:sz="0" w:space="0" w:color="auto"/>
        <w:left w:val="none" w:sz="0" w:space="0" w:color="auto"/>
        <w:bottom w:val="none" w:sz="0" w:space="0" w:color="auto"/>
        <w:right w:val="none" w:sz="0" w:space="0" w:color="auto"/>
      </w:divBdr>
    </w:div>
    <w:div w:id="764765463">
      <w:bodyDiv w:val="1"/>
      <w:marLeft w:val="0"/>
      <w:marRight w:val="0"/>
      <w:marTop w:val="0"/>
      <w:marBottom w:val="0"/>
      <w:divBdr>
        <w:top w:val="none" w:sz="0" w:space="0" w:color="auto"/>
        <w:left w:val="none" w:sz="0" w:space="0" w:color="auto"/>
        <w:bottom w:val="none" w:sz="0" w:space="0" w:color="auto"/>
        <w:right w:val="none" w:sz="0" w:space="0" w:color="auto"/>
      </w:divBdr>
      <w:divsChild>
        <w:div w:id="486477032">
          <w:marLeft w:val="0"/>
          <w:marRight w:val="0"/>
          <w:marTop w:val="0"/>
          <w:marBottom w:val="0"/>
          <w:divBdr>
            <w:top w:val="none" w:sz="0" w:space="0" w:color="auto"/>
            <w:left w:val="none" w:sz="0" w:space="0" w:color="auto"/>
            <w:bottom w:val="none" w:sz="0" w:space="0" w:color="auto"/>
            <w:right w:val="none" w:sz="0" w:space="0" w:color="auto"/>
          </w:divBdr>
          <w:divsChild>
            <w:div w:id="1251964463">
              <w:marLeft w:val="0"/>
              <w:marRight w:val="0"/>
              <w:marTop w:val="0"/>
              <w:marBottom w:val="0"/>
              <w:divBdr>
                <w:top w:val="none" w:sz="0" w:space="0" w:color="auto"/>
                <w:left w:val="none" w:sz="0" w:space="0" w:color="auto"/>
                <w:bottom w:val="none" w:sz="0" w:space="0" w:color="auto"/>
                <w:right w:val="none" w:sz="0" w:space="0" w:color="auto"/>
              </w:divBdr>
              <w:divsChild>
                <w:div w:id="42260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53961">
          <w:marLeft w:val="0"/>
          <w:marRight w:val="0"/>
          <w:marTop w:val="0"/>
          <w:marBottom w:val="0"/>
          <w:divBdr>
            <w:top w:val="none" w:sz="0" w:space="0" w:color="auto"/>
            <w:left w:val="none" w:sz="0" w:space="0" w:color="auto"/>
            <w:bottom w:val="none" w:sz="0" w:space="0" w:color="auto"/>
            <w:right w:val="none" w:sz="0" w:space="0" w:color="auto"/>
          </w:divBdr>
          <w:divsChild>
            <w:div w:id="802044600">
              <w:marLeft w:val="0"/>
              <w:marRight w:val="0"/>
              <w:marTop w:val="0"/>
              <w:marBottom w:val="0"/>
              <w:divBdr>
                <w:top w:val="none" w:sz="0" w:space="0" w:color="auto"/>
                <w:left w:val="none" w:sz="0" w:space="0" w:color="auto"/>
                <w:bottom w:val="none" w:sz="0" w:space="0" w:color="auto"/>
                <w:right w:val="none" w:sz="0" w:space="0" w:color="auto"/>
              </w:divBdr>
              <w:divsChild>
                <w:div w:id="741803700">
                  <w:marLeft w:val="0"/>
                  <w:marRight w:val="0"/>
                  <w:marTop w:val="0"/>
                  <w:marBottom w:val="0"/>
                  <w:divBdr>
                    <w:top w:val="none" w:sz="0" w:space="0" w:color="auto"/>
                    <w:left w:val="none" w:sz="0" w:space="0" w:color="auto"/>
                    <w:bottom w:val="none" w:sz="0" w:space="0" w:color="auto"/>
                    <w:right w:val="none" w:sz="0" w:space="0" w:color="auto"/>
                  </w:divBdr>
                </w:div>
              </w:divsChild>
            </w:div>
            <w:div w:id="840583497">
              <w:marLeft w:val="0"/>
              <w:marRight w:val="0"/>
              <w:marTop w:val="0"/>
              <w:marBottom w:val="0"/>
              <w:divBdr>
                <w:top w:val="none" w:sz="0" w:space="0" w:color="auto"/>
                <w:left w:val="none" w:sz="0" w:space="0" w:color="auto"/>
                <w:bottom w:val="none" w:sz="0" w:space="0" w:color="auto"/>
                <w:right w:val="none" w:sz="0" w:space="0" w:color="auto"/>
              </w:divBdr>
              <w:divsChild>
                <w:div w:id="828910850">
                  <w:marLeft w:val="0"/>
                  <w:marRight w:val="0"/>
                  <w:marTop w:val="0"/>
                  <w:marBottom w:val="0"/>
                  <w:divBdr>
                    <w:top w:val="none" w:sz="0" w:space="0" w:color="auto"/>
                    <w:left w:val="none" w:sz="0" w:space="0" w:color="auto"/>
                    <w:bottom w:val="none" w:sz="0" w:space="0" w:color="auto"/>
                    <w:right w:val="none" w:sz="0" w:space="0" w:color="auto"/>
                  </w:divBdr>
                </w:div>
              </w:divsChild>
            </w:div>
            <w:div w:id="1103305811">
              <w:marLeft w:val="0"/>
              <w:marRight w:val="0"/>
              <w:marTop w:val="0"/>
              <w:marBottom w:val="0"/>
              <w:divBdr>
                <w:top w:val="none" w:sz="0" w:space="0" w:color="auto"/>
                <w:left w:val="none" w:sz="0" w:space="0" w:color="auto"/>
                <w:bottom w:val="none" w:sz="0" w:space="0" w:color="auto"/>
                <w:right w:val="none" w:sz="0" w:space="0" w:color="auto"/>
              </w:divBdr>
              <w:divsChild>
                <w:div w:id="46590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12814">
          <w:marLeft w:val="0"/>
          <w:marRight w:val="0"/>
          <w:marTop w:val="0"/>
          <w:marBottom w:val="0"/>
          <w:divBdr>
            <w:top w:val="none" w:sz="0" w:space="0" w:color="auto"/>
            <w:left w:val="none" w:sz="0" w:space="0" w:color="auto"/>
            <w:bottom w:val="none" w:sz="0" w:space="0" w:color="auto"/>
            <w:right w:val="none" w:sz="0" w:space="0" w:color="auto"/>
          </w:divBdr>
          <w:divsChild>
            <w:div w:id="537158823">
              <w:marLeft w:val="0"/>
              <w:marRight w:val="0"/>
              <w:marTop w:val="0"/>
              <w:marBottom w:val="0"/>
              <w:divBdr>
                <w:top w:val="none" w:sz="0" w:space="0" w:color="auto"/>
                <w:left w:val="none" w:sz="0" w:space="0" w:color="auto"/>
                <w:bottom w:val="none" w:sz="0" w:space="0" w:color="auto"/>
                <w:right w:val="none" w:sz="0" w:space="0" w:color="auto"/>
              </w:divBdr>
              <w:divsChild>
                <w:div w:id="817307993">
                  <w:marLeft w:val="0"/>
                  <w:marRight w:val="0"/>
                  <w:marTop w:val="0"/>
                  <w:marBottom w:val="0"/>
                  <w:divBdr>
                    <w:top w:val="none" w:sz="0" w:space="0" w:color="auto"/>
                    <w:left w:val="none" w:sz="0" w:space="0" w:color="auto"/>
                    <w:bottom w:val="none" w:sz="0" w:space="0" w:color="auto"/>
                    <w:right w:val="none" w:sz="0" w:space="0" w:color="auto"/>
                  </w:divBdr>
                </w:div>
                <w:div w:id="1485272830">
                  <w:marLeft w:val="0"/>
                  <w:marRight w:val="0"/>
                  <w:marTop w:val="0"/>
                  <w:marBottom w:val="0"/>
                  <w:divBdr>
                    <w:top w:val="none" w:sz="0" w:space="0" w:color="auto"/>
                    <w:left w:val="none" w:sz="0" w:space="0" w:color="auto"/>
                    <w:bottom w:val="none" w:sz="0" w:space="0" w:color="auto"/>
                    <w:right w:val="none" w:sz="0" w:space="0" w:color="auto"/>
                  </w:divBdr>
                </w:div>
              </w:divsChild>
            </w:div>
            <w:div w:id="1320158393">
              <w:marLeft w:val="0"/>
              <w:marRight w:val="0"/>
              <w:marTop w:val="0"/>
              <w:marBottom w:val="0"/>
              <w:divBdr>
                <w:top w:val="none" w:sz="0" w:space="0" w:color="auto"/>
                <w:left w:val="none" w:sz="0" w:space="0" w:color="auto"/>
                <w:bottom w:val="none" w:sz="0" w:space="0" w:color="auto"/>
                <w:right w:val="none" w:sz="0" w:space="0" w:color="auto"/>
              </w:divBdr>
              <w:divsChild>
                <w:div w:id="1065572607">
                  <w:marLeft w:val="0"/>
                  <w:marRight w:val="0"/>
                  <w:marTop w:val="0"/>
                  <w:marBottom w:val="0"/>
                  <w:divBdr>
                    <w:top w:val="none" w:sz="0" w:space="0" w:color="auto"/>
                    <w:left w:val="none" w:sz="0" w:space="0" w:color="auto"/>
                    <w:bottom w:val="none" w:sz="0" w:space="0" w:color="auto"/>
                    <w:right w:val="none" w:sz="0" w:space="0" w:color="auto"/>
                  </w:divBdr>
                </w:div>
              </w:divsChild>
            </w:div>
            <w:div w:id="1412776432">
              <w:marLeft w:val="0"/>
              <w:marRight w:val="0"/>
              <w:marTop w:val="0"/>
              <w:marBottom w:val="0"/>
              <w:divBdr>
                <w:top w:val="none" w:sz="0" w:space="0" w:color="auto"/>
                <w:left w:val="none" w:sz="0" w:space="0" w:color="auto"/>
                <w:bottom w:val="none" w:sz="0" w:space="0" w:color="auto"/>
                <w:right w:val="none" w:sz="0" w:space="0" w:color="auto"/>
              </w:divBdr>
              <w:divsChild>
                <w:div w:id="1180198511">
                  <w:marLeft w:val="0"/>
                  <w:marRight w:val="0"/>
                  <w:marTop w:val="0"/>
                  <w:marBottom w:val="0"/>
                  <w:divBdr>
                    <w:top w:val="none" w:sz="0" w:space="0" w:color="auto"/>
                    <w:left w:val="none" w:sz="0" w:space="0" w:color="auto"/>
                    <w:bottom w:val="none" w:sz="0" w:space="0" w:color="auto"/>
                    <w:right w:val="none" w:sz="0" w:space="0" w:color="auto"/>
                  </w:divBdr>
                </w:div>
              </w:divsChild>
            </w:div>
            <w:div w:id="1719158991">
              <w:marLeft w:val="0"/>
              <w:marRight w:val="0"/>
              <w:marTop w:val="0"/>
              <w:marBottom w:val="0"/>
              <w:divBdr>
                <w:top w:val="none" w:sz="0" w:space="0" w:color="auto"/>
                <w:left w:val="none" w:sz="0" w:space="0" w:color="auto"/>
                <w:bottom w:val="none" w:sz="0" w:space="0" w:color="auto"/>
                <w:right w:val="none" w:sz="0" w:space="0" w:color="auto"/>
              </w:divBdr>
              <w:divsChild>
                <w:div w:id="12457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20225">
          <w:marLeft w:val="0"/>
          <w:marRight w:val="0"/>
          <w:marTop w:val="0"/>
          <w:marBottom w:val="0"/>
          <w:divBdr>
            <w:top w:val="none" w:sz="0" w:space="0" w:color="auto"/>
            <w:left w:val="none" w:sz="0" w:space="0" w:color="auto"/>
            <w:bottom w:val="none" w:sz="0" w:space="0" w:color="auto"/>
            <w:right w:val="none" w:sz="0" w:space="0" w:color="auto"/>
          </w:divBdr>
          <w:divsChild>
            <w:div w:id="378356859">
              <w:marLeft w:val="0"/>
              <w:marRight w:val="0"/>
              <w:marTop w:val="0"/>
              <w:marBottom w:val="0"/>
              <w:divBdr>
                <w:top w:val="none" w:sz="0" w:space="0" w:color="auto"/>
                <w:left w:val="none" w:sz="0" w:space="0" w:color="auto"/>
                <w:bottom w:val="none" w:sz="0" w:space="0" w:color="auto"/>
                <w:right w:val="none" w:sz="0" w:space="0" w:color="auto"/>
              </w:divBdr>
              <w:divsChild>
                <w:div w:id="2082943770">
                  <w:marLeft w:val="0"/>
                  <w:marRight w:val="0"/>
                  <w:marTop w:val="0"/>
                  <w:marBottom w:val="0"/>
                  <w:divBdr>
                    <w:top w:val="none" w:sz="0" w:space="0" w:color="auto"/>
                    <w:left w:val="none" w:sz="0" w:space="0" w:color="auto"/>
                    <w:bottom w:val="none" w:sz="0" w:space="0" w:color="auto"/>
                    <w:right w:val="none" w:sz="0" w:space="0" w:color="auto"/>
                  </w:divBdr>
                </w:div>
              </w:divsChild>
            </w:div>
            <w:div w:id="1101536391">
              <w:marLeft w:val="0"/>
              <w:marRight w:val="0"/>
              <w:marTop w:val="0"/>
              <w:marBottom w:val="0"/>
              <w:divBdr>
                <w:top w:val="none" w:sz="0" w:space="0" w:color="auto"/>
                <w:left w:val="none" w:sz="0" w:space="0" w:color="auto"/>
                <w:bottom w:val="none" w:sz="0" w:space="0" w:color="auto"/>
                <w:right w:val="none" w:sz="0" w:space="0" w:color="auto"/>
              </w:divBdr>
              <w:divsChild>
                <w:div w:id="112798254">
                  <w:marLeft w:val="0"/>
                  <w:marRight w:val="0"/>
                  <w:marTop w:val="0"/>
                  <w:marBottom w:val="0"/>
                  <w:divBdr>
                    <w:top w:val="none" w:sz="0" w:space="0" w:color="auto"/>
                    <w:left w:val="none" w:sz="0" w:space="0" w:color="auto"/>
                    <w:bottom w:val="none" w:sz="0" w:space="0" w:color="auto"/>
                    <w:right w:val="none" w:sz="0" w:space="0" w:color="auto"/>
                  </w:divBdr>
                </w:div>
                <w:div w:id="694499072">
                  <w:marLeft w:val="0"/>
                  <w:marRight w:val="0"/>
                  <w:marTop w:val="0"/>
                  <w:marBottom w:val="0"/>
                  <w:divBdr>
                    <w:top w:val="none" w:sz="0" w:space="0" w:color="auto"/>
                    <w:left w:val="none" w:sz="0" w:space="0" w:color="auto"/>
                    <w:bottom w:val="none" w:sz="0" w:space="0" w:color="auto"/>
                    <w:right w:val="none" w:sz="0" w:space="0" w:color="auto"/>
                  </w:divBdr>
                </w:div>
              </w:divsChild>
            </w:div>
            <w:div w:id="1514762016">
              <w:marLeft w:val="0"/>
              <w:marRight w:val="0"/>
              <w:marTop w:val="0"/>
              <w:marBottom w:val="0"/>
              <w:divBdr>
                <w:top w:val="none" w:sz="0" w:space="0" w:color="auto"/>
                <w:left w:val="none" w:sz="0" w:space="0" w:color="auto"/>
                <w:bottom w:val="none" w:sz="0" w:space="0" w:color="auto"/>
                <w:right w:val="none" w:sz="0" w:space="0" w:color="auto"/>
              </w:divBdr>
              <w:divsChild>
                <w:div w:id="82185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19383">
          <w:marLeft w:val="0"/>
          <w:marRight w:val="0"/>
          <w:marTop w:val="0"/>
          <w:marBottom w:val="0"/>
          <w:divBdr>
            <w:top w:val="none" w:sz="0" w:space="0" w:color="auto"/>
            <w:left w:val="none" w:sz="0" w:space="0" w:color="auto"/>
            <w:bottom w:val="none" w:sz="0" w:space="0" w:color="auto"/>
            <w:right w:val="none" w:sz="0" w:space="0" w:color="auto"/>
          </w:divBdr>
          <w:divsChild>
            <w:div w:id="150100506">
              <w:marLeft w:val="0"/>
              <w:marRight w:val="0"/>
              <w:marTop w:val="0"/>
              <w:marBottom w:val="0"/>
              <w:divBdr>
                <w:top w:val="none" w:sz="0" w:space="0" w:color="auto"/>
                <w:left w:val="none" w:sz="0" w:space="0" w:color="auto"/>
                <w:bottom w:val="none" w:sz="0" w:space="0" w:color="auto"/>
                <w:right w:val="none" w:sz="0" w:space="0" w:color="auto"/>
              </w:divBdr>
              <w:divsChild>
                <w:div w:id="1706827932">
                  <w:marLeft w:val="0"/>
                  <w:marRight w:val="0"/>
                  <w:marTop w:val="0"/>
                  <w:marBottom w:val="0"/>
                  <w:divBdr>
                    <w:top w:val="none" w:sz="0" w:space="0" w:color="auto"/>
                    <w:left w:val="none" w:sz="0" w:space="0" w:color="auto"/>
                    <w:bottom w:val="none" w:sz="0" w:space="0" w:color="auto"/>
                    <w:right w:val="none" w:sz="0" w:space="0" w:color="auto"/>
                  </w:divBdr>
                </w:div>
              </w:divsChild>
            </w:div>
            <w:div w:id="322468327">
              <w:marLeft w:val="0"/>
              <w:marRight w:val="0"/>
              <w:marTop w:val="0"/>
              <w:marBottom w:val="0"/>
              <w:divBdr>
                <w:top w:val="none" w:sz="0" w:space="0" w:color="auto"/>
                <w:left w:val="none" w:sz="0" w:space="0" w:color="auto"/>
                <w:bottom w:val="none" w:sz="0" w:space="0" w:color="auto"/>
                <w:right w:val="none" w:sz="0" w:space="0" w:color="auto"/>
              </w:divBdr>
              <w:divsChild>
                <w:div w:id="719742266">
                  <w:marLeft w:val="0"/>
                  <w:marRight w:val="0"/>
                  <w:marTop w:val="0"/>
                  <w:marBottom w:val="0"/>
                  <w:divBdr>
                    <w:top w:val="none" w:sz="0" w:space="0" w:color="auto"/>
                    <w:left w:val="none" w:sz="0" w:space="0" w:color="auto"/>
                    <w:bottom w:val="none" w:sz="0" w:space="0" w:color="auto"/>
                    <w:right w:val="none" w:sz="0" w:space="0" w:color="auto"/>
                  </w:divBdr>
                </w:div>
              </w:divsChild>
            </w:div>
            <w:div w:id="415708018">
              <w:marLeft w:val="0"/>
              <w:marRight w:val="0"/>
              <w:marTop w:val="0"/>
              <w:marBottom w:val="0"/>
              <w:divBdr>
                <w:top w:val="none" w:sz="0" w:space="0" w:color="auto"/>
                <w:left w:val="none" w:sz="0" w:space="0" w:color="auto"/>
                <w:bottom w:val="none" w:sz="0" w:space="0" w:color="auto"/>
                <w:right w:val="none" w:sz="0" w:space="0" w:color="auto"/>
              </w:divBdr>
              <w:divsChild>
                <w:div w:id="1698971540">
                  <w:marLeft w:val="0"/>
                  <w:marRight w:val="0"/>
                  <w:marTop w:val="0"/>
                  <w:marBottom w:val="0"/>
                  <w:divBdr>
                    <w:top w:val="none" w:sz="0" w:space="0" w:color="auto"/>
                    <w:left w:val="none" w:sz="0" w:space="0" w:color="auto"/>
                    <w:bottom w:val="none" w:sz="0" w:space="0" w:color="auto"/>
                    <w:right w:val="none" w:sz="0" w:space="0" w:color="auto"/>
                  </w:divBdr>
                </w:div>
              </w:divsChild>
            </w:div>
            <w:div w:id="529757423">
              <w:marLeft w:val="0"/>
              <w:marRight w:val="0"/>
              <w:marTop w:val="0"/>
              <w:marBottom w:val="0"/>
              <w:divBdr>
                <w:top w:val="none" w:sz="0" w:space="0" w:color="auto"/>
                <w:left w:val="none" w:sz="0" w:space="0" w:color="auto"/>
                <w:bottom w:val="none" w:sz="0" w:space="0" w:color="auto"/>
                <w:right w:val="none" w:sz="0" w:space="0" w:color="auto"/>
              </w:divBdr>
              <w:divsChild>
                <w:div w:id="81068870">
                  <w:marLeft w:val="0"/>
                  <w:marRight w:val="0"/>
                  <w:marTop w:val="0"/>
                  <w:marBottom w:val="0"/>
                  <w:divBdr>
                    <w:top w:val="none" w:sz="0" w:space="0" w:color="auto"/>
                    <w:left w:val="none" w:sz="0" w:space="0" w:color="auto"/>
                    <w:bottom w:val="none" w:sz="0" w:space="0" w:color="auto"/>
                    <w:right w:val="none" w:sz="0" w:space="0" w:color="auto"/>
                  </w:divBdr>
                </w:div>
                <w:div w:id="351421557">
                  <w:marLeft w:val="0"/>
                  <w:marRight w:val="0"/>
                  <w:marTop w:val="0"/>
                  <w:marBottom w:val="0"/>
                  <w:divBdr>
                    <w:top w:val="none" w:sz="0" w:space="0" w:color="auto"/>
                    <w:left w:val="none" w:sz="0" w:space="0" w:color="auto"/>
                    <w:bottom w:val="none" w:sz="0" w:space="0" w:color="auto"/>
                    <w:right w:val="none" w:sz="0" w:space="0" w:color="auto"/>
                  </w:divBdr>
                </w:div>
                <w:div w:id="690379978">
                  <w:marLeft w:val="0"/>
                  <w:marRight w:val="0"/>
                  <w:marTop w:val="0"/>
                  <w:marBottom w:val="0"/>
                  <w:divBdr>
                    <w:top w:val="none" w:sz="0" w:space="0" w:color="auto"/>
                    <w:left w:val="none" w:sz="0" w:space="0" w:color="auto"/>
                    <w:bottom w:val="none" w:sz="0" w:space="0" w:color="auto"/>
                    <w:right w:val="none" w:sz="0" w:space="0" w:color="auto"/>
                  </w:divBdr>
                </w:div>
                <w:div w:id="864829621">
                  <w:marLeft w:val="0"/>
                  <w:marRight w:val="0"/>
                  <w:marTop w:val="0"/>
                  <w:marBottom w:val="0"/>
                  <w:divBdr>
                    <w:top w:val="none" w:sz="0" w:space="0" w:color="auto"/>
                    <w:left w:val="none" w:sz="0" w:space="0" w:color="auto"/>
                    <w:bottom w:val="none" w:sz="0" w:space="0" w:color="auto"/>
                    <w:right w:val="none" w:sz="0" w:space="0" w:color="auto"/>
                  </w:divBdr>
                </w:div>
                <w:div w:id="1403527945">
                  <w:marLeft w:val="0"/>
                  <w:marRight w:val="0"/>
                  <w:marTop w:val="0"/>
                  <w:marBottom w:val="0"/>
                  <w:divBdr>
                    <w:top w:val="none" w:sz="0" w:space="0" w:color="auto"/>
                    <w:left w:val="none" w:sz="0" w:space="0" w:color="auto"/>
                    <w:bottom w:val="none" w:sz="0" w:space="0" w:color="auto"/>
                    <w:right w:val="none" w:sz="0" w:space="0" w:color="auto"/>
                  </w:divBdr>
                </w:div>
                <w:div w:id="1616712149">
                  <w:marLeft w:val="0"/>
                  <w:marRight w:val="0"/>
                  <w:marTop w:val="0"/>
                  <w:marBottom w:val="0"/>
                  <w:divBdr>
                    <w:top w:val="none" w:sz="0" w:space="0" w:color="auto"/>
                    <w:left w:val="none" w:sz="0" w:space="0" w:color="auto"/>
                    <w:bottom w:val="none" w:sz="0" w:space="0" w:color="auto"/>
                    <w:right w:val="none" w:sz="0" w:space="0" w:color="auto"/>
                  </w:divBdr>
                </w:div>
              </w:divsChild>
            </w:div>
            <w:div w:id="687873692">
              <w:marLeft w:val="0"/>
              <w:marRight w:val="0"/>
              <w:marTop w:val="0"/>
              <w:marBottom w:val="0"/>
              <w:divBdr>
                <w:top w:val="none" w:sz="0" w:space="0" w:color="auto"/>
                <w:left w:val="none" w:sz="0" w:space="0" w:color="auto"/>
                <w:bottom w:val="none" w:sz="0" w:space="0" w:color="auto"/>
                <w:right w:val="none" w:sz="0" w:space="0" w:color="auto"/>
              </w:divBdr>
              <w:divsChild>
                <w:div w:id="896087341">
                  <w:marLeft w:val="0"/>
                  <w:marRight w:val="0"/>
                  <w:marTop w:val="0"/>
                  <w:marBottom w:val="0"/>
                  <w:divBdr>
                    <w:top w:val="none" w:sz="0" w:space="0" w:color="auto"/>
                    <w:left w:val="none" w:sz="0" w:space="0" w:color="auto"/>
                    <w:bottom w:val="none" w:sz="0" w:space="0" w:color="auto"/>
                    <w:right w:val="none" w:sz="0" w:space="0" w:color="auto"/>
                  </w:divBdr>
                </w:div>
              </w:divsChild>
            </w:div>
            <w:div w:id="738939584">
              <w:marLeft w:val="0"/>
              <w:marRight w:val="0"/>
              <w:marTop w:val="0"/>
              <w:marBottom w:val="0"/>
              <w:divBdr>
                <w:top w:val="none" w:sz="0" w:space="0" w:color="auto"/>
                <w:left w:val="none" w:sz="0" w:space="0" w:color="auto"/>
                <w:bottom w:val="none" w:sz="0" w:space="0" w:color="auto"/>
                <w:right w:val="none" w:sz="0" w:space="0" w:color="auto"/>
              </w:divBdr>
              <w:divsChild>
                <w:div w:id="658390605">
                  <w:marLeft w:val="0"/>
                  <w:marRight w:val="0"/>
                  <w:marTop w:val="0"/>
                  <w:marBottom w:val="0"/>
                  <w:divBdr>
                    <w:top w:val="none" w:sz="0" w:space="0" w:color="auto"/>
                    <w:left w:val="none" w:sz="0" w:space="0" w:color="auto"/>
                    <w:bottom w:val="none" w:sz="0" w:space="0" w:color="auto"/>
                    <w:right w:val="none" w:sz="0" w:space="0" w:color="auto"/>
                  </w:divBdr>
                </w:div>
              </w:divsChild>
            </w:div>
            <w:div w:id="774374051">
              <w:marLeft w:val="0"/>
              <w:marRight w:val="0"/>
              <w:marTop w:val="0"/>
              <w:marBottom w:val="0"/>
              <w:divBdr>
                <w:top w:val="none" w:sz="0" w:space="0" w:color="auto"/>
                <w:left w:val="none" w:sz="0" w:space="0" w:color="auto"/>
                <w:bottom w:val="none" w:sz="0" w:space="0" w:color="auto"/>
                <w:right w:val="none" w:sz="0" w:space="0" w:color="auto"/>
              </w:divBdr>
              <w:divsChild>
                <w:div w:id="1240561757">
                  <w:marLeft w:val="0"/>
                  <w:marRight w:val="0"/>
                  <w:marTop w:val="0"/>
                  <w:marBottom w:val="0"/>
                  <w:divBdr>
                    <w:top w:val="none" w:sz="0" w:space="0" w:color="auto"/>
                    <w:left w:val="none" w:sz="0" w:space="0" w:color="auto"/>
                    <w:bottom w:val="none" w:sz="0" w:space="0" w:color="auto"/>
                    <w:right w:val="none" w:sz="0" w:space="0" w:color="auto"/>
                  </w:divBdr>
                </w:div>
              </w:divsChild>
            </w:div>
            <w:div w:id="970785573">
              <w:marLeft w:val="0"/>
              <w:marRight w:val="0"/>
              <w:marTop w:val="0"/>
              <w:marBottom w:val="0"/>
              <w:divBdr>
                <w:top w:val="none" w:sz="0" w:space="0" w:color="auto"/>
                <w:left w:val="none" w:sz="0" w:space="0" w:color="auto"/>
                <w:bottom w:val="none" w:sz="0" w:space="0" w:color="auto"/>
                <w:right w:val="none" w:sz="0" w:space="0" w:color="auto"/>
              </w:divBdr>
              <w:divsChild>
                <w:div w:id="10316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93907">
          <w:marLeft w:val="0"/>
          <w:marRight w:val="0"/>
          <w:marTop w:val="0"/>
          <w:marBottom w:val="0"/>
          <w:divBdr>
            <w:top w:val="none" w:sz="0" w:space="0" w:color="auto"/>
            <w:left w:val="none" w:sz="0" w:space="0" w:color="auto"/>
            <w:bottom w:val="none" w:sz="0" w:space="0" w:color="auto"/>
            <w:right w:val="none" w:sz="0" w:space="0" w:color="auto"/>
          </w:divBdr>
          <w:divsChild>
            <w:div w:id="773091310">
              <w:marLeft w:val="0"/>
              <w:marRight w:val="0"/>
              <w:marTop w:val="0"/>
              <w:marBottom w:val="0"/>
              <w:divBdr>
                <w:top w:val="none" w:sz="0" w:space="0" w:color="auto"/>
                <w:left w:val="none" w:sz="0" w:space="0" w:color="auto"/>
                <w:bottom w:val="none" w:sz="0" w:space="0" w:color="auto"/>
                <w:right w:val="none" w:sz="0" w:space="0" w:color="auto"/>
              </w:divBdr>
              <w:divsChild>
                <w:div w:id="616528362">
                  <w:marLeft w:val="0"/>
                  <w:marRight w:val="0"/>
                  <w:marTop w:val="0"/>
                  <w:marBottom w:val="0"/>
                  <w:divBdr>
                    <w:top w:val="none" w:sz="0" w:space="0" w:color="auto"/>
                    <w:left w:val="none" w:sz="0" w:space="0" w:color="auto"/>
                    <w:bottom w:val="none" w:sz="0" w:space="0" w:color="auto"/>
                    <w:right w:val="none" w:sz="0" w:space="0" w:color="auto"/>
                  </w:divBdr>
                </w:div>
              </w:divsChild>
            </w:div>
            <w:div w:id="2045860425">
              <w:marLeft w:val="0"/>
              <w:marRight w:val="0"/>
              <w:marTop w:val="0"/>
              <w:marBottom w:val="0"/>
              <w:divBdr>
                <w:top w:val="none" w:sz="0" w:space="0" w:color="auto"/>
                <w:left w:val="none" w:sz="0" w:space="0" w:color="auto"/>
                <w:bottom w:val="none" w:sz="0" w:space="0" w:color="auto"/>
                <w:right w:val="none" w:sz="0" w:space="0" w:color="auto"/>
              </w:divBdr>
              <w:divsChild>
                <w:div w:id="8607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3144">
          <w:marLeft w:val="0"/>
          <w:marRight w:val="0"/>
          <w:marTop w:val="0"/>
          <w:marBottom w:val="0"/>
          <w:divBdr>
            <w:top w:val="none" w:sz="0" w:space="0" w:color="auto"/>
            <w:left w:val="none" w:sz="0" w:space="0" w:color="auto"/>
            <w:bottom w:val="none" w:sz="0" w:space="0" w:color="auto"/>
            <w:right w:val="none" w:sz="0" w:space="0" w:color="auto"/>
          </w:divBdr>
          <w:divsChild>
            <w:div w:id="314534986">
              <w:marLeft w:val="0"/>
              <w:marRight w:val="0"/>
              <w:marTop w:val="0"/>
              <w:marBottom w:val="0"/>
              <w:divBdr>
                <w:top w:val="none" w:sz="0" w:space="0" w:color="auto"/>
                <w:left w:val="none" w:sz="0" w:space="0" w:color="auto"/>
                <w:bottom w:val="none" w:sz="0" w:space="0" w:color="auto"/>
                <w:right w:val="none" w:sz="0" w:space="0" w:color="auto"/>
              </w:divBdr>
              <w:divsChild>
                <w:div w:id="1249382992">
                  <w:marLeft w:val="0"/>
                  <w:marRight w:val="0"/>
                  <w:marTop w:val="0"/>
                  <w:marBottom w:val="0"/>
                  <w:divBdr>
                    <w:top w:val="none" w:sz="0" w:space="0" w:color="auto"/>
                    <w:left w:val="none" w:sz="0" w:space="0" w:color="auto"/>
                    <w:bottom w:val="none" w:sz="0" w:space="0" w:color="auto"/>
                    <w:right w:val="none" w:sz="0" w:space="0" w:color="auto"/>
                  </w:divBdr>
                </w:div>
                <w:div w:id="1493175656">
                  <w:marLeft w:val="0"/>
                  <w:marRight w:val="0"/>
                  <w:marTop w:val="0"/>
                  <w:marBottom w:val="0"/>
                  <w:divBdr>
                    <w:top w:val="none" w:sz="0" w:space="0" w:color="auto"/>
                    <w:left w:val="none" w:sz="0" w:space="0" w:color="auto"/>
                    <w:bottom w:val="none" w:sz="0" w:space="0" w:color="auto"/>
                    <w:right w:val="none" w:sz="0" w:space="0" w:color="auto"/>
                  </w:divBdr>
                </w:div>
              </w:divsChild>
            </w:div>
            <w:div w:id="467552581">
              <w:marLeft w:val="0"/>
              <w:marRight w:val="0"/>
              <w:marTop w:val="0"/>
              <w:marBottom w:val="0"/>
              <w:divBdr>
                <w:top w:val="none" w:sz="0" w:space="0" w:color="auto"/>
                <w:left w:val="none" w:sz="0" w:space="0" w:color="auto"/>
                <w:bottom w:val="none" w:sz="0" w:space="0" w:color="auto"/>
                <w:right w:val="none" w:sz="0" w:space="0" w:color="auto"/>
              </w:divBdr>
              <w:divsChild>
                <w:div w:id="45180586">
                  <w:marLeft w:val="0"/>
                  <w:marRight w:val="0"/>
                  <w:marTop w:val="0"/>
                  <w:marBottom w:val="0"/>
                  <w:divBdr>
                    <w:top w:val="none" w:sz="0" w:space="0" w:color="auto"/>
                    <w:left w:val="none" w:sz="0" w:space="0" w:color="auto"/>
                    <w:bottom w:val="none" w:sz="0" w:space="0" w:color="auto"/>
                    <w:right w:val="none" w:sz="0" w:space="0" w:color="auto"/>
                  </w:divBdr>
                </w:div>
              </w:divsChild>
            </w:div>
            <w:div w:id="571353261">
              <w:marLeft w:val="0"/>
              <w:marRight w:val="0"/>
              <w:marTop w:val="0"/>
              <w:marBottom w:val="0"/>
              <w:divBdr>
                <w:top w:val="none" w:sz="0" w:space="0" w:color="auto"/>
                <w:left w:val="none" w:sz="0" w:space="0" w:color="auto"/>
                <w:bottom w:val="none" w:sz="0" w:space="0" w:color="auto"/>
                <w:right w:val="none" w:sz="0" w:space="0" w:color="auto"/>
              </w:divBdr>
              <w:divsChild>
                <w:div w:id="1737391267">
                  <w:marLeft w:val="0"/>
                  <w:marRight w:val="0"/>
                  <w:marTop w:val="0"/>
                  <w:marBottom w:val="0"/>
                  <w:divBdr>
                    <w:top w:val="none" w:sz="0" w:space="0" w:color="auto"/>
                    <w:left w:val="none" w:sz="0" w:space="0" w:color="auto"/>
                    <w:bottom w:val="none" w:sz="0" w:space="0" w:color="auto"/>
                    <w:right w:val="none" w:sz="0" w:space="0" w:color="auto"/>
                  </w:divBdr>
                </w:div>
                <w:div w:id="1740245375">
                  <w:marLeft w:val="0"/>
                  <w:marRight w:val="0"/>
                  <w:marTop w:val="0"/>
                  <w:marBottom w:val="0"/>
                  <w:divBdr>
                    <w:top w:val="none" w:sz="0" w:space="0" w:color="auto"/>
                    <w:left w:val="none" w:sz="0" w:space="0" w:color="auto"/>
                    <w:bottom w:val="none" w:sz="0" w:space="0" w:color="auto"/>
                    <w:right w:val="none" w:sz="0" w:space="0" w:color="auto"/>
                  </w:divBdr>
                </w:div>
              </w:divsChild>
            </w:div>
            <w:div w:id="1198934577">
              <w:marLeft w:val="0"/>
              <w:marRight w:val="0"/>
              <w:marTop w:val="0"/>
              <w:marBottom w:val="0"/>
              <w:divBdr>
                <w:top w:val="none" w:sz="0" w:space="0" w:color="auto"/>
                <w:left w:val="none" w:sz="0" w:space="0" w:color="auto"/>
                <w:bottom w:val="none" w:sz="0" w:space="0" w:color="auto"/>
                <w:right w:val="none" w:sz="0" w:space="0" w:color="auto"/>
              </w:divBdr>
              <w:divsChild>
                <w:div w:id="1691565726">
                  <w:marLeft w:val="0"/>
                  <w:marRight w:val="0"/>
                  <w:marTop w:val="0"/>
                  <w:marBottom w:val="0"/>
                  <w:divBdr>
                    <w:top w:val="none" w:sz="0" w:space="0" w:color="auto"/>
                    <w:left w:val="none" w:sz="0" w:space="0" w:color="auto"/>
                    <w:bottom w:val="none" w:sz="0" w:space="0" w:color="auto"/>
                    <w:right w:val="none" w:sz="0" w:space="0" w:color="auto"/>
                  </w:divBdr>
                </w:div>
              </w:divsChild>
            </w:div>
            <w:div w:id="1358461938">
              <w:marLeft w:val="0"/>
              <w:marRight w:val="0"/>
              <w:marTop w:val="0"/>
              <w:marBottom w:val="0"/>
              <w:divBdr>
                <w:top w:val="none" w:sz="0" w:space="0" w:color="auto"/>
                <w:left w:val="none" w:sz="0" w:space="0" w:color="auto"/>
                <w:bottom w:val="none" w:sz="0" w:space="0" w:color="auto"/>
                <w:right w:val="none" w:sz="0" w:space="0" w:color="auto"/>
              </w:divBdr>
              <w:divsChild>
                <w:div w:id="1760178625">
                  <w:marLeft w:val="0"/>
                  <w:marRight w:val="0"/>
                  <w:marTop w:val="0"/>
                  <w:marBottom w:val="0"/>
                  <w:divBdr>
                    <w:top w:val="none" w:sz="0" w:space="0" w:color="auto"/>
                    <w:left w:val="none" w:sz="0" w:space="0" w:color="auto"/>
                    <w:bottom w:val="none" w:sz="0" w:space="0" w:color="auto"/>
                    <w:right w:val="none" w:sz="0" w:space="0" w:color="auto"/>
                  </w:divBdr>
                </w:div>
              </w:divsChild>
            </w:div>
            <w:div w:id="1902668636">
              <w:marLeft w:val="0"/>
              <w:marRight w:val="0"/>
              <w:marTop w:val="0"/>
              <w:marBottom w:val="0"/>
              <w:divBdr>
                <w:top w:val="none" w:sz="0" w:space="0" w:color="auto"/>
                <w:left w:val="none" w:sz="0" w:space="0" w:color="auto"/>
                <w:bottom w:val="none" w:sz="0" w:space="0" w:color="auto"/>
                <w:right w:val="none" w:sz="0" w:space="0" w:color="auto"/>
              </w:divBdr>
              <w:divsChild>
                <w:div w:id="544026904">
                  <w:marLeft w:val="0"/>
                  <w:marRight w:val="0"/>
                  <w:marTop w:val="0"/>
                  <w:marBottom w:val="0"/>
                  <w:divBdr>
                    <w:top w:val="none" w:sz="0" w:space="0" w:color="auto"/>
                    <w:left w:val="none" w:sz="0" w:space="0" w:color="auto"/>
                    <w:bottom w:val="none" w:sz="0" w:space="0" w:color="auto"/>
                    <w:right w:val="none" w:sz="0" w:space="0" w:color="auto"/>
                  </w:divBdr>
                </w:div>
              </w:divsChild>
            </w:div>
            <w:div w:id="2061635134">
              <w:marLeft w:val="0"/>
              <w:marRight w:val="0"/>
              <w:marTop w:val="0"/>
              <w:marBottom w:val="0"/>
              <w:divBdr>
                <w:top w:val="none" w:sz="0" w:space="0" w:color="auto"/>
                <w:left w:val="none" w:sz="0" w:space="0" w:color="auto"/>
                <w:bottom w:val="none" w:sz="0" w:space="0" w:color="auto"/>
                <w:right w:val="none" w:sz="0" w:space="0" w:color="auto"/>
              </w:divBdr>
              <w:divsChild>
                <w:div w:id="157305461">
                  <w:marLeft w:val="0"/>
                  <w:marRight w:val="0"/>
                  <w:marTop w:val="0"/>
                  <w:marBottom w:val="0"/>
                  <w:divBdr>
                    <w:top w:val="none" w:sz="0" w:space="0" w:color="auto"/>
                    <w:left w:val="none" w:sz="0" w:space="0" w:color="auto"/>
                    <w:bottom w:val="none" w:sz="0" w:space="0" w:color="auto"/>
                    <w:right w:val="none" w:sz="0" w:space="0" w:color="auto"/>
                  </w:divBdr>
                </w:div>
              </w:divsChild>
            </w:div>
            <w:div w:id="2138064940">
              <w:marLeft w:val="0"/>
              <w:marRight w:val="0"/>
              <w:marTop w:val="0"/>
              <w:marBottom w:val="0"/>
              <w:divBdr>
                <w:top w:val="none" w:sz="0" w:space="0" w:color="auto"/>
                <w:left w:val="none" w:sz="0" w:space="0" w:color="auto"/>
                <w:bottom w:val="none" w:sz="0" w:space="0" w:color="auto"/>
                <w:right w:val="none" w:sz="0" w:space="0" w:color="auto"/>
              </w:divBdr>
              <w:divsChild>
                <w:div w:id="1862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75970">
          <w:marLeft w:val="0"/>
          <w:marRight w:val="0"/>
          <w:marTop w:val="0"/>
          <w:marBottom w:val="0"/>
          <w:divBdr>
            <w:top w:val="none" w:sz="0" w:space="0" w:color="auto"/>
            <w:left w:val="none" w:sz="0" w:space="0" w:color="auto"/>
            <w:bottom w:val="none" w:sz="0" w:space="0" w:color="auto"/>
            <w:right w:val="none" w:sz="0" w:space="0" w:color="auto"/>
          </w:divBdr>
          <w:divsChild>
            <w:div w:id="101919556">
              <w:marLeft w:val="0"/>
              <w:marRight w:val="0"/>
              <w:marTop w:val="0"/>
              <w:marBottom w:val="0"/>
              <w:divBdr>
                <w:top w:val="none" w:sz="0" w:space="0" w:color="auto"/>
                <w:left w:val="none" w:sz="0" w:space="0" w:color="auto"/>
                <w:bottom w:val="none" w:sz="0" w:space="0" w:color="auto"/>
                <w:right w:val="none" w:sz="0" w:space="0" w:color="auto"/>
              </w:divBdr>
              <w:divsChild>
                <w:div w:id="1875193349">
                  <w:marLeft w:val="0"/>
                  <w:marRight w:val="0"/>
                  <w:marTop w:val="0"/>
                  <w:marBottom w:val="0"/>
                  <w:divBdr>
                    <w:top w:val="none" w:sz="0" w:space="0" w:color="auto"/>
                    <w:left w:val="none" w:sz="0" w:space="0" w:color="auto"/>
                    <w:bottom w:val="none" w:sz="0" w:space="0" w:color="auto"/>
                    <w:right w:val="none" w:sz="0" w:space="0" w:color="auto"/>
                  </w:divBdr>
                </w:div>
              </w:divsChild>
            </w:div>
            <w:div w:id="158231355">
              <w:marLeft w:val="0"/>
              <w:marRight w:val="0"/>
              <w:marTop w:val="0"/>
              <w:marBottom w:val="0"/>
              <w:divBdr>
                <w:top w:val="none" w:sz="0" w:space="0" w:color="auto"/>
                <w:left w:val="none" w:sz="0" w:space="0" w:color="auto"/>
                <w:bottom w:val="none" w:sz="0" w:space="0" w:color="auto"/>
                <w:right w:val="none" w:sz="0" w:space="0" w:color="auto"/>
              </w:divBdr>
              <w:divsChild>
                <w:div w:id="480733985">
                  <w:marLeft w:val="0"/>
                  <w:marRight w:val="0"/>
                  <w:marTop w:val="0"/>
                  <w:marBottom w:val="0"/>
                  <w:divBdr>
                    <w:top w:val="none" w:sz="0" w:space="0" w:color="auto"/>
                    <w:left w:val="none" w:sz="0" w:space="0" w:color="auto"/>
                    <w:bottom w:val="none" w:sz="0" w:space="0" w:color="auto"/>
                    <w:right w:val="none" w:sz="0" w:space="0" w:color="auto"/>
                  </w:divBdr>
                </w:div>
              </w:divsChild>
            </w:div>
            <w:div w:id="667488613">
              <w:marLeft w:val="0"/>
              <w:marRight w:val="0"/>
              <w:marTop w:val="0"/>
              <w:marBottom w:val="0"/>
              <w:divBdr>
                <w:top w:val="none" w:sz="0" w:space="0" w:color="auto"/>
                <w:left w:val="none" w:sz="0" w:space="0" w:color="auto"/>
                <w:bottom w:val="none" w:sz="0" w:space="0" w:color="auto"/>
                <w:right w:val="none" w:sz="0" w:space="0" w:color="auto"/>
              </w:divBdr>
              <w:divsChild>
                <w:div w:id="1463960208">
                  <w:marLeft w:val="0"/>
                  <w:marRight w:val="0"/>
                  <w:marTop w:val="0"/>
                  <w:marBottom w:val="0"/>
                  <w:divBdr>
                    <w:top w:val="none" w:sz="0" w:space="0" w:color="auto"/>
                    <w:left w:val="none" w:sz="0" w:space="0" w:color="auto"/>
                    <w:bottom w:val="none" w:sz="0" w:space="0" w:color="auto"/>
                    <w:right w:val="none" w:sz="0" w:space="0" w:color="auto"/>
                  </w:divBdr>
                </w:div>
                <w:div w:id="1867520881">
                  <w:marLeft w:val="0"/>
                  <w:marRight w:val="0"/>
                  <w:marTop w:val="0"/>
                  <w:marBottom w:val="0"/>
                  <w:divBdr>
                    <w:top w:val="none" w:sz="0" w:space="0" w:color="auto"/>
                    <w:left w:val="none" w:sz="0" w:space="0" w:color="auto"/>
                    <w:bottom w:val="none" w:sz="0" w:space="0" w:color="auto"/>
                    <w:right w:val="none" w:sz="0" w:space="0" w:color="auto"/>
                  </w:divBdr>
                </w:div>
              </w:divsChild>
            </w:div>
            <w:div w:id="1524317573">
              <w:marLeft w:val="0"/>
              <w:marRight w:val="0"/>
              <w:marTop w:val="0"/>
              <w:marBottom w:val="0"/>
              <w:divBdr>
                <w:top w:val="none" w:sz="0" w:space="0" w:color="auto"/>
                <w:left w:val="none" w:sz="0" w:space="0" w:color="auto"/>
                <w:bottom w:val="none" w:sz="0" w:space="0" w:color="auto"/>
                <w:right w:val="none" w:sz="0" w:space="0" w:color="auto"/>
              </w:divBdr>
              <w:divsChild>
                <w:div w:id="390269448">
                  <w:marLeft w:val="0"/>
                  <w:marRight w:val="0"/>
                  <w:marTop w:val="0"/>
                  <w:marBottom w:val="0"/>
                  <w:divBdr>
                    <w:top w:val="none" w:sz="0" w:space="0" w:color="auto"/>
                    <w:left w:val="none" w:sz="0" w:space="0" w:color="auto"/>
                    <w:bottom w:val="none" w:sz="0" w:space="0" w:color="auto"/>
                    <w:right w:val="none" w:sz="0" w:space="0" w:color="auto"/>
                  </w:divBdr>
                </w:div>
              </w:divsChild>
            </w:div>
            <w:div w:id="1634212058">
              <w:marLeft w:val="0"/>
              <w:marRight w:val="0"/>
              <w:marTop w:val="0"/>
              <w:marBottom w:val="0"/>
              <w:divBdr>
                <w:top w:val="none" w:sz="0" w:space="0" w:color="auto"/>
                <w:left w:val="none" w:sz="0" w:space="0" w:color="auto"/>
                <w:bottom w:val="none" w:sz="0" w:space="0" w:color="auto"/>
                <w:right w:val="none" w:sz="0" w:space="0" w:color="auto"/>
              </w:divBdr>
              <w:divsChild>
                <w:div w:id="176580151">
                  <w:marLeft w:val="0"/>
                  <w:marRight w:val="0"/>
                  <w:marTop w:val="0"/>
                  <w:marBottom w:val="0"/>
                  <w:divBdr>
                    <w:top w:val="none" w:sz="0" w:space="0" w:color="auto"/>
                    <w:left w:val="none" w:sz="0" w:space="0" w:color="auto"/>
                    <w:bottom w:val="none" w:sz="0" w:space="0" w:color="auto"/>
                    <w:right w:val="none" w:sz="0" w:space="0" w:color="auto"/>
                  </w:divBdr>
                </w:div>
              </w:divsChild>
            </w:div>
            <w:div w:id="1736201362">
              <w:marLeft w:val="0"/>
              <w:marRight w:val="0"/>
              <w:marTop w:val="0"/>
              <w:marBottom w:val="0"/>
              <w:divBdr>
                <w:top w:val="none" w:sz="0" w:space="0" w:color="auto"/>
                <w:left w:val="none" w:sz="0" w:space="0" w:color="auto"/>
                <w:bottom w:val="none" w:sz="0" w:space="0" w:color="auto"/>
                <w:right w:val="none" w:sz="0" w:space="0" w:color="auto"/>
              </w:divBdr>
              <w:divsChild>
                <w:div w:id="1257207335">
                  <w:marLeft w:val="0"/>
                  <w:marRight w:val="0"/>
                  <w:marTop w:val="0"/>
                  <w:marBottom w:val="0"/>
                  <w:divBdr>
                    <w:top w:val="none" w:sz="0" w:space="0" w:color="auto"/>
                    <w:left w:val="none" w:sz="0" w:space="0" w:color="auto"/>
                    <w:bottom w:val="none" w:sz="0" w:space="0" w:color="auto"/>
                    <w:right w:val="none" w:sz="0" w:space="0" w:color="auto"/>
                  </w:divBdr>
                </w:div>
              </w:divsChild>
            </w:div>
            <w:div w:id="2128623360">
              <w:marLeft w:val="0"/>
              <w:marRight w:val="0"/>
              <w:marTop w:val="0"/>
              <w:marBottom w:val="0"/>
              <w:divBdr>
                <w:top w:val="none" w:sz="0" w:space="0" w:color="auto"/>
                <w:left w:val="none" w:sz="0" w:space="0" w:color="auto"/>
                <w:bottom w:val="none" w:sz="0" w:space="0" w:color="auto"/>
                <w:right w:val="none" w:sz="0" w:space="0" w:color="auto"/>
              </w:divBdr>
              <w:divsChild>
                <w:div w:id="6351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954552">
      <w:bodyDiv w:val="1"/>
      <w:marLeft w:val="0"/>
      <w:marRight w:val="0"/>
      <w:marTop w:val="0"/>
      <w:marBottom w:val="0"/>
      <w:divBdr>
        <w:top w:val="none" w:sz="0" w:space="0" w:color="auto"/>
        <w:left w:val="none" w:sz="0" w:space="0" w:color="auto"/>
        <w:bottom w:val="none" w:sz="0" w:space="0" w:color="auto"/>
        <w:right w:val="none" w:sz="0" w:space="0" w:color="auto"/>
      </w:divBdr>
    </w:div>
    <w:div w:id="911113413">
      <w:bodyDiv w:val="1"/>
      <w:marLeft w:val="0"/>
      <w:marRight w:val="0"/>
      <w:marTop w:val="0"/>
      <w:marBottom w:val="0"/>
      <w:divBdr>
        <w:top w:val="none" w:sz="0" w:space="0" w:color="auto"/>
        <w:left w:val="none" w:sz="0" w:space="0" w:color="auto"/>
        <w:bottom w:val="none" w:sz="0" w:space="0" w:color="auto"/>
        <w:right w:val="none" w:sz="0" w:space="0" w:color="auto"/>
      </w:divBdr>
    </w:div>
    <w:div w:id="984823557">
      <w:bodyDiv w:val="1"/>
      <w:marLeft w:val="0"/>
      <w:marRight w:val="0"/>
      <w:marTop w:val="0"/>
      <w:marBottom w:val="0"/>
      <w:divBdr>
        <w:top w:val="none" w:sz="0" w:space="0" w:color="auto"/>
        <w:left w:val="none" w:sz="0" w:space="0" w:color="auto"/>
        <w:bottom w:val="none" w:sz="0" w:space="0" w:color="auto"/>
        <w:right w:val="none" w:sz="0" w:space="0" w:color="auto"/>
      </w:divBdr>
    </w:div>
    <w:div w:id="1002049975">
      <w:bodyDiv w:val="1"/>
      <w:marLeft w:val="0"/>
      <w:marRight w:val="0"/>
      <w:marTop w:val="0"/>
      <w:marBottom w:val="0"/>
      <w:divBdr>
        <w:top w:val="none" w:sz="0" w:space="0" w:color="auto"/>
        <w:left w:val="none" w:sz="0" w:space="0" w:color="auto"/>
        <w:bottom w:val="none" w:sz="0" w:space="0" w:color="auto"/>
        <w:right w:val="none" w:sz="0" w:space="0" w:color="auto"/>
      </w:divBdr>
    </w:div>
    <w:div w:id="1110129342">
      <w:bodyDiv w:val="1"/>
      <w:marLeft w:val="0"/>
      <w:marRight w:val="0"/>
      <w:marTop w:val="0"/>
      <w:marBottom w:val="0"/>
      <w:divBdr>
        <w:top w:val="none" w:sz="0" w:space="0" w:color="auto"/>
        <w:left w:val="none" w:sz="0" w:space="0" w:color="auto"/>
        <w:bottom w:val="none" w:sz="0" w:space="0" w:color="auto"/>
        <w:right w:val="none" w:sz="0" w:space="0" w:color="auto"/>
      </w:divBdr>
    </w:div>
    <w:div w:id="1143696865">
      <w:bodyDiv w:val="1"/>
      <w:marLeft w:val="0"/>
      <w:marRight w:val="0"/>
      <w:marTop w:val="0"/>
      <w:marBottom w:val="0"/>
      <w:divBdr>
        <w:top w:val="none" w:sz="0" w:space="0" w:color="auto"/>
        <w:left w:val="none" w:sz="0" w:space="0" w:color="auto"/>
        <w:bottom w:val="none" w:sz="0" w:space="0" w:color="auto"/>
        <w:right w:val="none" w:sz="0" w:space="0" w:color="auto"/>
      </w:divBdr>
    </w:div>
    <w:div w:id="1171798682">
      <w:bodyDiv w:val="1"/>
      <w:marLeft w:val="0"/>
      <w:marRight w:val="0"/>
      <w:marTop w:val="0"/>
      <w:marBottom w:val="0"/>
      <w:divBdr>
        <w:top w:val="none" w:sz="0" w:space="0" w:color="auto"/>
        <w:left w:val="none" w:sz="0" w:space="0" w:color="auto"/>
        <w:bottom w:val="none" w:sz="0" w:space="0" w:color="auto"/>
        <w:right w:val="none" w:sz="0" w:space="0" w:color="auto"/>
      </w:divBdr>
    </w:div>
    <w:div w:id="1288391393">
      <w:bodyDiv w:val="1"/>
      <w:marLeft w:val="0"/>
      <w:marRight w:val="0"/>
      <w:marTop w:val="0"/>
      <w:marBottom w:val="0"/>
      <w:divBdr>
        <w:top w:val="none" w:sz="0" w:space="0" w:color="auto"/>
        <w:left w:val="none" w:sz="0" w:space="0" w:color="auto"/>
        <w:bottom w:val="none" w:sz="0" w:space="0" w:color="auto"/>
        <w:right w:val="none" w:sz="0" w:space="0" w:color="auto"/>
      </w:divBdr>
    </w:div>
    <w:div w:id="1291327959">
      <w:bodyDiv w:val="1"/>
      <w:marLeft w:val="0"/>
      <w:marRight w:val="0"/>
      <w:marTop w:val="0"/>
      <w:marBottom w:val="0"/>
      <w:divBdr>
        <w:top w:val="none" w:sz="0" w:space="0" w:color="auto"/>
        <w:left w:val="none" w:sz="0" w:space="0" w:color="auto"/>
        <w:bottom w:val="none" w:sz="0" w:space="0" w:color="auto"/>
        <w:right w:val="none" w:sz="0" w:space="0" w:color="auto"/>
      </w:divBdr>
    </w:div>
    <w:div w:id="1299072771">
      <w:bodyDiv w:val="1"/>
      <w:marLeft w:val="0"/>
      <w:marRight w:val="0"/>
      <w:marTop w:val="0"/>
      <w:marBottom w:val="0"/>
      <w:divBdr>
        <w:top w:val="none" w:sz="0" w:space="0" w:color="auto"/>
        <w:left w:val="none" w:sz="0" w:space="0" w:color="auto"/>
        <w:bottom w:val="none" w:sz="0" w:space="0" w:color="auto"/>
        <w:right w:val="none" w:sz="0" w:space="0" w:color="auto"/>
      </w:divBdr>
    </w:div>
    <w:div w:id="1309165005">
      <w:bodyDiv w:val="1"/>
      <w:marLeft w:val="0"/>
      <w:marRight w:val="0"/>
      <w:marTop w:val="0"/>
      <w:marBottom w:val="0"/>
      <w:divBdr>
        <w:top w:val="none" w:sz="0" w:space="0" w:color="auto"/>
        <w:left w:val="none" w:sz="0" w:space="0" w:color="auto"/>
        <w:bottom w:val="none" w:sz="0" w:space="0" w:color="auto"/>
        <w:right w:val="none" w:sz="0" w:space="0" w:color="auto"/>
      </w:divBdr>
    </w:div>
    <w:div w:id="1388338596">
      <w:bodyDiv w:val="1"/>
      <w:marLeft w:val="0"/>
      <w:marRight w:val="0"/>
      <w:marTop w:val="0"/>
      <w:marBottom w:val="0"/>
      <w:divBdr>
        <w:top w:val="none" w:sz="0" w:space="0" w:color="auto"/>
        <w:left w:val="none" w:sz="0" w:space="0" w:color="auto"/>
        <w:bottom w:val="none" w:sz="0" w:space="0" w:color="auto"/>
        <w:right w:val="none" w:sz="0" w:space="0" w:color="auto"/>
      </w:divBdr>
    </w:div>
    <w:div w:id="1417900940">
      <w:bodyDiv w:val="1"/>
      <w:marLeft w:val="0"/>
      <w:marRight w:val="0"/>
      <w:marTop w:val="0"/>
      <w:marBottom w:val="0"/>
      <w:divBdr>
        <w:top w:val="none" w:sz="0" w:space="0" w:color="auto"/>
        <w:left w:val="none" w:sz="0" w:space="0" w:color="auto"/>
        <w:bottom w:val="none" w:sz="0" w:space="0" w:color="auto"/>
        <w:right w:val="none" w:sz="0" w:space="0" w:color="auto"/>
      </w:divBdr>
    </w:div>
    <w:div w:id="1512992946">
      <w:bodyDiv w:val="1"/>
      <w:marLeft w:val="0"/>
      <w:marRight w:val="0"/>
      <w:marTop w:val="0"/>
      <w:marBottom w:val="0"/>
      <w:divBdr>
        <w:top w:val="none" w:sz="0" w:space="0" w:color="auto"/>
        <w:left w:val="none" w:sz="0" w:space="0" w:color="auto"/>
        <w:bottom w:val="none" w:sz="0" w:space="0" w:color="auto"/>
        <w:right w:val="none" w:sz="0" w:space="0" w:color="auto"/>
      </w:divBdr>
    </w:div>
    <w:div w:id="1592927116">
      <w:bodyDiv w:val="1"/>
      <w:marLeft w:val="0"/>
      <w:marRight w:val="0"/>
      <w:marTop w:val="0"/>
      <w:marBottom w:val="0"/>
      <w:divBdr>
        <w:top w:val="none" w:sz="0" w:space="0" w:color="auto"/>
        <w:left w:val="none" w:sz="0" w:space="0" w:color="auto"/>
        <w:bottom w:val="none" w:sz="0" w:space="0" w:color="auto"/>
        <w:right w:val="none" w:sz="0" w:space="0" w:color="auto"/>
      </w:divBdr>
    </w:div>
    <w:div w:id="1729065832">
      <w:bodyDiv w:val="1"/>
      <w:marLeft w:val="0"/>
      <w:marRight w:val="0"/>
      <w:marTop w:val="0"/>
      <w:marBottom w:val="0"/>
      <w:divBdr>
        <w:top w:val="none" w:sz="0" w:space="0" w:color="auto"/>
        <w:left w:val="none" w:sz="0" w:space="0" w:color="auto"/>
        <w:bottom w:val="none" w:sz="0" w:space="0" w:color="auto"/>
        <w:right w:val="none" w:sz="0" w:space="0" w:color="auto"/>
      </w:divBdr>
    </w:div>
    <w:div w:id="1755586733">
      <w:bodyDiv w:val="1"/>
      <w:marLeft w:val="0"/>
      <w:marRight w:val="0"/>
      <w:marTop w:val="0"/>
      <w:marBottom w:val="0"/>
      <w:divBdr>
        <w:top w:val="none" w:sz="0" w:space="0" w:color="auto"/>
        <w:left w:val="none" w:sz="0" w:space="0" w:color="auto"/>
        <w:bottom w:val="none" w:sz="0" w:space="0" w:color="auto"/>
        <w:right w:val="none" w:sz="0" w:space="0" w:color="auto"/>
      </w:divBdr>
    </w:div>
    <w:div w:id="1756784244">
      <w:bodyDiv w:val="1"/>
      <w:marLeft w:val="0"/>
      <w:marRight w:val="0"/>
      <w:marTop w:val="0"/>
      <w:marBottom w:val="0"/>
      <w:divBdr>
        <w:top w:val="none" w:sz="0" w:space="0" w:color="auto"/>
        <w:left w:val="none" w:sz="0" w:space="0" w:color="auto"/>
        <w:bottom w:val="none" w:sz="0" w:space="0" w:color="auto"/>
        <w:right w:val="none" w:sz="0" w:space="0" w:color="auto"/>
      </w:divBdr>
    </w:div>
    <w:div w:id="1759980606">
      <w:bodyDiv w:val="1"/>
      <w:marLeft w:val="0"/>
      <w:marRight w:val="0"/>
      <w:marTop w:val="0"/>
      <w:marBottom w:val="0"/>
      <w:divBdr>
        <w:top w:val="none" w:sz="0" w:space="0" w:color="auto"/>
        <w:left w:val="none" w:sz="0" w:space="0" w:color="auto"/>
        <w:bottom w:val="none" w:sz="0" w:space="0" w:color="auto"/>
        <w:right w:val="none" w:sz="0" w:space="0" w:color="auto"/>
      </w:divBdr>
    </w:div>
    <w:div w:id="1779837037">
      <w:bodyDiv w:val="1"/>
      <w:marLeft w:val="0"/>
      <w:marRight w:val="0"/>
      <w:marTop w:val="0"/>
      <w:marBottom w:val="0"/>
      <w:divBdr>
        <w:top w:val="none" w:sz="0" w:space="0" w:color="auto"/>
        <w:left w:val="none" w:sz="0" w:space="0" w:color="auto"/>
        <w:bottom w:val="none" w:sz="0" w:space="0" w:color="auto"/>
        <w:right w:val="none" w:sz="0" w:space="0" w:color="auto"/>
      </w:divBdr>
    </w:div>
    <w:div w:id="1780566062">
      <w:bodyDiv w:val="1"/>
      <w:marLeft w:val="0"/>
      <w:marRight w:val="0"/>
      <w:marTop w:val="0"/>
      <w:marBottom w:val="0"/>
      <w:divBdr>
        <w:top w:val="none" w:sz="0" w:space="0" w:color="auto"/>
        <w:left w:val="none" w:sz="0" w:space="0" w:color="auto"/>
        <w:bottom w:val="none" w:sz="0" w:space="0" w:color="auto"/>
        <w:right w:val="none" w:sz="0" w:space="0" w:color="auto"/>
      </w:divBdr>
    </w:div>
    <w:div w:id="1809123371">
      <w:bodyDiv w:val="1"/>
      <w:marLeft w:val="0"/>
      <w:marRight w:val="0"/>
      <w:marTop w:val="0"/>
      <w:marBottom w:val="0"/>
      <w:divBdr>
        <w:top w:val="none" w:sz="0" w:space="0" w:color="auto"/>
        <w:left w:val="none" w:sz="0" w:space="0" w:color="auto"/>
        <w:bottom w:val="none" w:sz="0" w:space="0" w:color="auto"/>
        <w:right w:val="none" w:sz="0" w:space="0" w:color="auto"/>
      </w:divBdr>
    </w:div>
    <w:div w:id="1865821623">
      <w:bodyDiv w:val="1"/>
      <w:marLeft w:val="0"/>
      <w:marRight w:val="0"/>
      <w:marTop w:val="0"/>
      <w:marBottom w:val="0"/>
      <w:divBdr>
        <w:top w:val="none" w:sz="0" w:space="0" w:color="auto"/>
        <w:left w:val="none" w:sz="0" w:space="0" w:color="auto"/>
        <w:bottom w:val="none" w:sz="0" w:space="0" w:color="auto"/>
        <w:right w:val="none" w:sz="0" w:space="0" w:color="auto"/>
      </w:divBdr>
    </w:div>
    <w:div w:id="1883590956">
      <w:bodyDiv w:val="1"/>
      <w:marLeft w:val="0"/>
      <w:marRight w:val="0"/>
      <w:marTop w:val="0"/>
      <w:marBottom w:val="0"/>
      <w:divBdr>
        <w:top w:val="none" w:sz="0" w:space="0" w:color="auto"/>
        <w:left w:val="none" w:sz="0" w:space="0" w:color="auto"/>
        <w:bottom w:val="none" w:sz="0" w:space="0" w:color="auto"/>
        <w:right w:val="none" w:sz="0" w:space="0" w:color="auto"/>
      </w:divBdr>
    </w:div>
    <w:div w:id="1893689210">
      <w:bodyDiv w:val="1"/>
      <w:marLeft w:val="0"/>
      <w:marRight w:val="0"/>
      <w:marTop w:val="0"/>
      <w:marBottom w:val="0"/>
      <w:divBdr>
        <w:top w:val="none" w:sz="0" w:space="0" w:color="auto"/>
        <w:left w:val="none" w:sz="0" w:space="0" w:color="auto"/>
        <w:bottom w:val="none" w:sz="0" w:space="0" w:color="auto"/>
        <w:right w:val="none" w:sz="0" w:space="0" w:color="auto"/>
      </w:divBdr>
    </w:div>
    <w:div w:id="1921523766">
      <w:bodyDiv w:val="1"/>
      <w:marLeft w:val="0"/>
      <w:marRight w:val="0"/>
      <w:marTop w:val="0"/>
      <w:marBottom w:val="0"/>
      <w:divBdr>
        <w:top w:val="none" w:sz="0" w:space="0" w:color="auto"/>
        <w:left w:val="none" w:sz="0" w:space="0" w:color="auto"/>
        <w:bottom w:val="none" w:sz="0" w:space="0" w:color="auto"/>
        <w:right w:val="none" w:sz="0" w:space="0" w:color="auto"/>
      </w:divBdr>
    </w:div>
    <w:div w:id="1957953593">
      <w:bodyDiv w:val="1"/>
      <w:marLeft w:val="0"/>
      <w:marRight w:val="0"/>
      <w:marTop w:val="0"/>
      <w:marBottom w:val="0"/>
      <w:divBdr>
        <w:top w:val="none" w:sz="0" w:space="0" w:color="auto"/>
        <w:left w:val="none" w:sz="0" w:space="0" w:color="auto"/>
        <w:bottom w:val="none" w:sz="0" w:space="0" w:color="auto"/>
        <w:right w:val="none" w:sz="0" w:space="0" w:color="auto"/>
      </w:divBdr>
    </w:div>
    <w:div w:id="2033650696">
      <w:bodyDiv w:val="1"/>
      <w:marLeft w:val="0"/>
      <w:marRight w:val="0"/>
      <w:marTop w:val="0"/>
      <w:marBottom w:val="0"/>
      <w:divBdr>
        <w:top w:val="none" w:sz="0" w:space="0" w:color="auto"/>
        <w:left w:val="none" w:sz="0" w:space="0" w:color="auto"/>
        <w:bottom w:val="none" w:sz="0" w:space="0" w:color="auto"/>
        <w:right w:val="none" w:sz="0" w:space="0" w:color="auto"/>
      </w:divBdr>
    </w:div>
    <w:div w:id="210075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59BCEE-070C-4482-8159-ACCFC499F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10694</Words>
  <Characters>64608</Characters>
  <Application>Microsoft Office Word</Application>
  <DocSecurity>0</DocSecurity>
  <Lines>538</Lines>
  <Paragraphs>150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Servizio Civile Universale</vt:lpstr>
      <vt:lpstr>Servizio Civile Universale</vt:lpstr>
    </vt:vector>
  </TitlesOfParts>
  <Company>UNSC</Company>
  <LinksUpToDate>false</LinksUpToDate>
  <CharactersWithSpaces>75152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Servizio Civile Universale</dc:title>
  <dc:subject/>
  <dc:creator>rdecicco</dc:creator>
  <cp:keywords/>
  <cp:lastModifiedBy>Luca Barbieri</cp:lastModifiedBy>
  <cp:revision>5</cp:revision>
  <cp:lastPrinted>2022-07-27T15:38:00Z</cp:lastPrinted>
  <dcterms:created xsi:type="dcterms:W3CDTF">2024-07-26T10:36:00Z</dcterms:created>
  <dcterms:modified xsi:type="dcterms:W3CDTF">2024-09-11T08:48:00Z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2024-03-25T08:04:07Z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f6f9fee6-b802-4c1d-8c1c-27b6e6341013</vt:lpwstr>
  </property>
  <property fmtid="{D5CDD505-2E9C-101B-9397-08002B2CF9AE}" pid="8" name="MSIP_Label_5097a60d-5525-435b-8989-8eb48ac0c8cd_ContentBits">
    <vt:lpwstr>0</vt:lpwstr>
  </property>
</Properties>
</file>